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2DCD0" w14:textId="77777777" w:rsidR="00EC0613" w:rsidRPr="00EC0613" w:rsidRDefault="00EC0613" w:rsidP="00FF0729">
      <w:pPr>
        <w:spacing w:after="0" w:line="240" w:lineRule="auto"/>
        <w:jc w:val="center"/>
        <w:rPr>
          <w:rFonts w:eastAsia="바탕" w:cs="Times New Roman"/>
          <w:sz w:val="28"/>
          <w:szCs w:val="28"/>
          <w:lang w:eastAsia="ko"/>
        </w:rPr>
      </w:pPr>
    </w:p>
    <w:p w14:paraId="29E2C024" w14:textId="272F27B4" w:rsidR="00506794" w:rsidRPr="00223122" w:rsidRDefault="00FF0729" w:rsidP="00FF0729">
      <w:pPr>
        <w:spacing w:after="0" w:line="240" w:lineRule="auto"/>
        <w:jc w:val="center"/>
        <w:rPr>
          <w:rFonts w:eastAsia="바탕" w:cs="Times New Roman"/>
          <w:b/>
          <w:sz w:val="48"/>
          <w:szCs w:val="48"/>
          <w:lang w:eastAsia="ko-KR"/>
        </w:rPr>
      </w:pPr>
      <w:r w:rsidRPr="00223122">
        <w:rPr>
          <w:rFonts w:eastAsia="바탕" w:cs="Times New Roman"/>
          <w:b/>
          <w:bCs/>
          <w:sz w:val="48"/>
          <w:szCs w:val="48"/>
          <w:lang w:eastAsia="ko"/>
        </w:rPr>
        <w:t>차별금지</w:t>
      </w:r>
      <w:r w:rsidRPr="00223122">
        <w:rPr>
          <w:rFonts w:eastAsia="바탕" w:cs="Times New Roman"/>
          <w:b/>
          <w:bCs/>
          <w:sz w:val="48"/>
          <w:szCs w:val="48"/>
          <w:lang w:eastAsia="ko"/>
        </w:rPr>
        <w:t xml:space="preserve"> </w:t>
      </w:r>
      <w:r w:rsidRPr="00223122">
        <w:rPr>
          <w:rFonts w:eastAsia="바탕" w:cs="Times New Roman"/>
          <w:b/>
          <w:bCs/>
          <w:sz w:val="48"/>
          <w:szCs w:val="48"/>
          <w:lang w:eastAsia="ko"/>
        </w:rPr>
        <w:t>공지</w:t>
      </w:r>
    </w:p>
    <w:p w14:paraId="7AF1F77F" w14:textId="77777777" w:rsidR="00506794" w:rsidRPr="00223122" w:rsidRDefault="00506794" w:rsidP="00336D38">
      <w:pPr>
        <w:spacing w:after="0" w:line="240" w:lineRule="auto"/>
        <w:rPr>
          <w:rFonts w:eastAsia="바탕" w:cs="Times New Roman"/>
          <w:sz w:val="16"/>
          <w:szCs w:val="16"/>
          <w:lang w:eastAsia="ko-KR"/>
        </w:rPr>
      </w:pPr>
    </w:p>
    <w:p w14:paraId="0D5D018B" w14:textId="1710341B" w:rsidR="00F005D4" w:rsidRPr="00223122" w:rsidRDefault="004967C3" w:rsidP="00336D38">
      <w:pPr>
        <w:spacing w:after="0" w:line="240" w:lineRule="auto"/>
        <w:rPr>
          <w:rFonts w:eastAsia="바탕" w:cs="Times New Roman"/>
          <w:sz w:val="8"/>
          <w:szCs w:val="8"/>
          <w:lang w:eastAsia="ko-KR"/>
        </w:rPr>
      </w:pPr>
      <w:r w:rsidRPr="00223122">
        <w:rPr>
          <w:rFonts w:eastAsia="바탕" w:cs="Times New Roman"/>
          <w:sz w:val="24"/>
          <w:szCs w:val="24"/>
          <w:lang w:eastAsia="ko"/>
        </w:rPr>
        <w:t>[Name of recipient]</w:t>
      </w:r>
      <w:r w:rsidRPr="00223122">
        <w:rPr>
          <w:rFonts w:eastAsia="바탕" w:cs="Times New Roman"/>
          <w:sz w:val="24"/>
          <w:szCs w:val="24"/>
          <w:lang w:eastAsia="ko"/>
        </w:rPr>
        <w:t>는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미연방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민권법을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준수하며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그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법에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의하여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자체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프로그램과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서비스를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차별없이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제공하도록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되어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있습니다</w:t>
      </w:r>
      <w:r w:rsidRPr="00223122">
        <w:rPr>
          <w:rFonts w:eastAsia="바탕" w:cs="Times New Roman"/>
          <w:sz w:val="24"/>
          <w:szCs w:val="24"/>
          <w:lang w:eastAsia="ko"/>
        </w:rPr>
        <w:t>.</w:t>
      </w:r>
      <w:r w:rsidRPr="00223122">
        <w:rPr>
          <w:rFonts w:eastAsia="바탕" w:cs="Times New Roman"/>
          <w:sz w:val="24"/>
          <w:szCs w:val="24"/>
          <w:lang w:eastAsia="ko"/>
        </w:rPr>
        <w:br/>
      </w:r>
    </w:p>
    <w:p w14:paraId="2D4E0080" w14:textId="09ADE8CA" w:rsidR="00506794" w:rsidRPr="00223122" w:rsidRDefault="0053623A" w:rsidP="007A22A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eastAsia="바탕" w:cs="Times New Roman"/>
          <w:sz w:val="24"/>
          <w:szCs w:val="24"/>
        </w:rPr>
      </w:pPr>
      <w:r w:rsidRPr="00223122">
        <w:rPr>
          <w:rFonts w:eastAsia="바탕" w:cs="Times New Roman"/>
          <w:i/>
          <w:iCs/>
          <w:sz w:val="24"/>
          <w:szCs w:val="24"/>
          <w:lang w:eastAsia="ko"/>
        </w:rPr>
        <w:t>1964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>년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>민권법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>제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 xml:space="preserve"> 6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>장</w:t>
      </w:r>
      <w:r w:rsidRPr="00223122">
        <w:rPr>
          <w:rFonts w:eastAsia="바탕" w:cs="Times New Roman"/>
          <w:sz w:val="24"/>
          <w:szCs w:val="24"/>
          <w:lang w:eastAsia="ko"/>
        </w:rPr>
        <w:t>(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>Title VI of the Civil Rights Act of 1964)</w:t>
      </w:r>
      <w:r w:rsidRPr="00223122">
        <w:rPr>
          <w:rFonts w:eastAsia="바탕" w:cs="Times New Roman"/>
          <w:sz w:val="24"/>
          <w:szCs w:val="24"/>
          <w:lang w:eastAsia="ko"/>
        </w:rPr>
        <w:t>은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b/>
          <w:bCs/>
          <w:sz w:val="24"/>
          <w:szCs w:val="24"/>
          <w:lang w:eastAsia="ko"/>
        </w:rPr>
        <w:t>인종</w:t>
      </w:r>
      <w:r w:rsidRPr="00223122">
        <w:rPr>
          <w:rFonts w:eastAsia="바탕" w:cs="Times New Roman"/>
          <w:b/>
          <w:bCs/>
          <w:sz w:val="24"/>
          <w:szCs w:val="24"/>
          <w:lang w:eastAsia="ko"/>
        </w:rPr>
        <w:t xml:space="preserve">, </w:t>
      </w:r>
      <w:r w:rsidRPr="00223122">
        <w:rPr>
          <w:rFonts w:eastAsia="바탕" w:cs="Times New Roman"/>
          <w:b/>
          <w:bCs/>
          <w:sz w:val="24"/>
          <w:szCs w:val="24"/>
          <w:lang w:eastAsia="ko"/>
        </w:rPr>
        <w:t>피부색깔</w:t>
      </w:r>
      <w:r w:rsidRPr="00223122">
        <w:rPr>
          <w:rFonts w:eastAsia="바탕" w:cs="Times New Roman"/>
          <w:b/>
          <w:bCs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b/>
          <w:bCs/>
          <w:sz w:val="24"/>
          <w:szCs w:val="24"/>
          <w:lang w:eastAsia="ko"/>
        </w:rPr>
        <w:t>또는</w:t>
      </w:r>
      <w:r w:rsidRPr="00223122">
        <w:rPr>
          <w:rFonts w:eastAsia="바탕" w:cs="Times New Roman"/>
          <w:b/>
          <w:bCs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b/>
          <w:bCs/>
          <w:sz w:val="24"/>
          <w:szCs w:val="24"/>
          <w:lang w:eastAsia="ko"/>
        </w:rPr>
        <w:t>국적</w:t>
      </w:r>
      <w:r w:rsidRPr="00223122">
        <w:rPr>
          <w:rFonts w:eastAsia="바탕" w:cs="Times New Roman"/>
          <w:b/>
          <w:bCs/>
          <w:sz w:val="24"/>
          <w:szCs w:val="24"/>
          <w:lang w:eastAsia="ko"/>
        </w:rPr>
        <w:t>(</w:t>
      </w:r>
      <w:r w:rsidRPr="00223122">
        <w:rPr>
          <w:rFonts w:eastAsia="바탕" w:cs="Times New Roman"/>
          <w:b/>
          <w:bCs/>
          <w:sz w:val="24"/>
          <w:szCs w:val="24"/>
          <w:lang w:eastAsia="ko"/>
        </w:rPr>
        <w:t>언어</w:t>
      </w:r>
      <w:r w:rsidRPr="00223122">
        <w:rPr>
          <w:rFonts w:eastAsia="바탕" w:cs="Times New Roman"/>
          <w:b/>
          <w:bCs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b/>
          <w:bCs/>
          <w:sz w:val="24"/>
          <w:szCs w:val="24"/>
          <w:lang w:eastAsia="ko"/>
        </w:rPr>
        <w:t>포함</w:t>
      </w:r>
      <w:r w:rsidRPr="00223122">
        <w:rPr>
          <w:rFonts w:eastAsia="바탕" w:cs="Times New Roman"/>
          <w:b/>
          <w:bCs/>
          <w:sz w:val="24"/>
          <w:szCs w:val="24"/>
          <w:lang w:eastAsia="ko"/>
        </w:rPr>
        <w:t>)</w:t>
      </w:r>
      <w:r w:rsidRPr="00223122">
        <w:rPr>
          <w:rFonts w:eastAsia="바탕" w:cs="Times New Roman"/>
          <w:sz w:val="24"/>
          <w:szCs w:val="24"/>
          <w:lang w:eastAsia="ko"/>
        </w:rPr>
        <w:t>을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근거로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차별하는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것을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금지합니다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. </w:t>
      </w:r>
    </w:p>
    <w:p w14:paraId="4CAF65BC" w14:textId="6FC83CF6" w:rsidR="00F005D4" w:rsidRPr="00223122" w:rsidRDefault="0053623A" w:rsidP="007A22A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eastAsia="바탕" w:cs="Times New Roman"/>
          <w:sz w:val="24"/>
          <w:szCs w:val="24"/>
        </w:rPr>
      </w:pPr>
      <w:r w:rsidRPr="00223122">
        <w:rPr>
          <w:rFonts w:eastAsia="바탕" w:cs="Times New Roman"/>
          <w:i/>
          <w:iCs/>
          <w:sz w:val="24"/>
          <w:szCs w:val="24"/>
          <w:lang w:eastAsia="ko"/>
        </w:rPr>
        <w:t>1973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>년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>재활법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>제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 xml:space="preserve"> 504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>항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>(Section 504 of the Rehabilitation Act of 1973)</w:t>
      </w:r>
      <w:r w:rsidRPr="00223122">
        <w:rPr>
          <w:rFonts w:eastAsia="바탕" w:cs="Times New Roman"/>
          <w:sz w:val="24"/>
          <w:szCs w:val="24"/>
          <w:lang w:eastAsia="ko"/>
        </w:rPr>
        <w:t>은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b/>
          <w:bCs/>
          <w:sz w:val="24"/>
          <w:szCs w:val="24"/>
          <w:lang w:eastAsia="ko"/>
        </w:rPr>
        <w:t>신체장애</w:t>
      </w:r>
      <w:r w:rsidRPr="00223122">
        <w:rPr>
          <w:rFonts w:eastAsia="바탕" w:cs="Times New Roman"/>
          <w:sz w:val="24"/>
          <w:szCs w:val="24"/>
          <w:lang w:eastAsia="ko"/>
        </w:rPr>
        <w:t>를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근거로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차별하는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것을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금지합니다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. </w:t>
      </w:r>
    </w:p>
    <w:p w14:paraId="1F18E065" w14:textId="6FD79051" w:rsidR="00F005D4" w:rsidRPr="00223122" w:rsidRDefault="0053623A" w:rsidP="007A22A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eastAsia="바탕" w:cs="Times New Roman"/>
          <w:sz w:val="24"/>
          <w:szCs w:val="24"/>
        </w:rPr>
      </w:pPr>
      <w:r w:rsidRPr="00223122">
        <w:rPr>
          <w:rFonts w:eastAsia="바탕" w:cs="Times New Roman"/>
          <w:i/>
          <w:iCs/>
          <w:sz w:val="24"/>
          <w:szCs w:val="24"/>
          <w:lang w:eastAsia="ko"/>
        </w:rPr>
        <w:t>1972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>년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>교육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>수정법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>제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 xml:space="preserve"> 9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>장</w:t>
      </w:r>
      <w:r w:rsidRPr="00223122">
        <w:rPr>
          <w:rFonts w:eastAsia="바탕" w:cs="Times New Roman"/>
          <w:sz w:val="24"/>
          <w:szCs w:val="24"/>
          <w:lang w:eastAsia="ko"/>
        </w:rPr>
        <w:t>(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>Title IX of the Educations Amendments Act of 1972</w:t>
      </w:r>
      <w:r w:rsidRPr="00223122">
        <w:rPr>
          <w:rFonts w:eastAsia="바탕" w:cs="Times New Roman"/>
          <w:sz w:val="24"/>
          <w:szCs w:val="24"/>
          <w:lang w:eastAsia="ko"/>
        </w:rPr>
        <w:t>)</w:t>
      </w:r>
      <w:r w:rsidRPr="00223122">
        <w:rPr>
          <w:rFonts w:eastAsia="바탕" w:cs="Times New Roman"/>
          <w:sz w:val="24"/>
          <w:szCs w:val="24"/>
          <w:lang w:eastAsia="ko"/>
        </w:rPr>
        <w:t>은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b/>
          <w:bCs/>
          <w:sz w:val="24"/>
          <w:szCs w:val="24"/>
          <w:lang w:eastAsia="ko"/>
        </w:rPr>
        <w:t>성별</w:t>
      </w:r>
      <w:r w:rsidRPr="00223122">
        <w:rPr>
          <w:rFonts w:eastAsia="바탕" w:cs="Times New Roman"/>
          <w:sz w:val="24"/>
          <w:szCs w:val="24"/>
          <w:lang w:eastAsia="ko"/>
        </w:rPr>
        <w:t>을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근거로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차별하는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것을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금지합니다</w:t>
      </w:r>
      <w:r w:rsidRPr="00223122">
        <w:rPr>
          <w:rFonts w:eastAsia="바탕" w:cs="Times New Roman"/>
          <w:sz w:val="24"/>
          <w:szCs w:val="24"/>
          <w:lang w:eastAsia="ko"/>
        </w:rPr>
        <w:t>.</w:t>
      </w:r>
    </w:p>
    <w:p w14:paraId="4171A91F" w14:textId="3BC86372" w:rsidR="0053623A" w:rsidRPr="00223122" w:rsidRDefault="00F005D4" w:rsidP="007A22A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eastAsia="바탕" w:cs="Times New Roman"/>
          <w:sz w:val="24"/>
          <w:szCs w:val="24"/>
        </w:rPr>
      </w:pPr>
      <w:r w:rsidRPr="00223122">
        <w:rPr>
          <w:rFonts w:eastAsia="바탕" w:cs="Times New Roman"/>
          <w:i/>
          <w:iCs/>
          <w:sz w:val="24"/>
          <w:szCs w:val="24"/>
          <w:lang w:eastAsia="ko"/>
        </w:rPr>
        <w:t>1975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>년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>연령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>차별금지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>법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>(Age Discrimination Act of 1975)</w:t>
      </w:r>
      <w:r w:rsidRPr="00223122">
        <w:rPr>
          <w:rFonts w:eastAsia="바탕" w:cs="Times New Roman"/>
          <w:sz w:val="24"/>
          <w:szCs w:val="24"/>
          <w:lang w:eastAsia="ko"/>
        </w:rPr>
        <w:t>은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b/>
          <w:bCs/>
          <w:sz w:val="24"/>
          <w:szCs w:val="24"/>
          <w:lang w:eastAsia="ko"/>
        </w:rPr>
        <w:t>연령</w:t>
      </w:r>
      <w:r w:rsidRPr="00223122">
        <w:rPr>
          <w:rFonts w:eastAsia="바탕" w:cs="Times New Roman"/>
          <w:sz w:val="24"/>
          <w:szCs w:val="24"/>
          <w:lang w:eastAsia="ko"/>
        </w:rPr>
        <w:t>을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근거로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차별하는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것을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금지합니다</w:t>
      </w:r>
      <w:r w:rsidRPr="00223122">
        <w:rPr>
          <w:rFonts w:eastAsia="바탕" w:cs="Times New Roman"/>
          <w:sz w:val="24"/>
          <w:szCs w:val="24"/>
          <w:lang w:eastAsia="ko"/>
        </w:rPr>
        <w:t>.</w:t>
      </w:r>
    </w:p>
    <w:p w14:paraId="0E62D405" w14:textId="6EB02B38" w:rsidR="00F005D4" w:rsidRPr="00223122" w:rsidRDefault="00506794" w:rsidP="007A22A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eastAsia="바탕" w:cs="Times New Roman"/>
          <w:sz w:val="24"/>
          <w:szCs w:val="24"/>
          <w:lang w:eastAsia="ko-KR"/>
        </w:rPr>
      </w:pPr>
      <w:r w:rsidRPr="00223122">
        <w:rPr>
          <w:rFonts w:eastAsia="바탕" w:cs="Times New Roman"/>
          <w:sz w:val="24"/>
          <w:szCs w:val="24"/>
          <w:lang w:eastAsia="ko"/>
        </w:rPr>
        <w:t>미국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국토안보부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규정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i/>
          <w:iCs/>
          <w:sz w:val="24"/>
          <w:szCs w:val="24"/>
          <w:lang w:eastAsia="ko"/>
        </w:rPr>
        <w:t>6 C.F.R. Part 19</w:t>
      </w:r>
      <w:r w:rsidRPr="00223122">
        <w:rPr>
          <w:rFonts w:eastAsia="바탕" w:cs="Times New Roman"/>
          <w:sz w:val="24"/>
          <w:szCs w:val="24"/>
          <w:lang w:eastAsia="ko"/>
        </w:rPr>
        <w:t>는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사회복지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프로그램에서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b/>
          <w:bCs/>
          <w:sz w:val="24"/>
          <w:szCs w:val="24"/>
          <w:lang w:eastAsia="ko"/>
        </w:rPr>
        <w:t>종교</w:t>
      </w:r>
      <w:r w:rsidRPr="00223122">
        <w:rPr>
          <w:rFonts w:eastAsia="바탕" w:cs="Times New Roman"/>
          <w:sz w:val="24"/>
          <w:szCs w:val="24"/>
          <w:lang w:eastAsia="ko"/>
        </w:rPr>
        <w:t>를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근거로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차별하는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것을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금지합니다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.  </w:t>
      </w:r>
    </w:p>
    <w:p w14:paraId="67A80627" w14:textId="77777777" w:rsidR="000E2C1B" w:rsidRPr="00223122" w:rsidRDefault="000E2C1B" w:rsidP="00336D38">
      <w:pPr>
        <w:spacing w:after="0" w:line="240" w:lineRule="auto"/>
        <w:rPr>
          <w:rFonts w:eastAsia="바탕" w:cs="Times New Roman"/>
          <w:sz w:val="24"/>
          <w:szCs w:val="24"/>
          <w:lang w:eastAsia="ko-KR"/>
        </w:rPr>
      </w:pPr>
    </w:p>
    <w:p w14:paraId="3400FFA1" w14:textId="77777777" w:rsidR="000E2C1B" w:rsidRPr="00223122" w:rsidRDefault="000E2C1B" w:rsidP="00336D38">
      <w:pPr>
        <w:spacing w:after="0" w:line="240" w:lineRule="auto"/>
        <w:rPr>
          <w:rFonts w:eastAsia="바탕" w:cs="Times New Roman"/>
          <w:sz w:val="24"/>
          <w:szCs w:val="24"/>
          <w:lang w:eastAsia="ko-KR"/>
        </w:rPr>
        <w:sectPr w:rsidR="000E2C1B" w:rsidRPr="00223122" w:rsidSect="00FF0729">
          <w:headerReference w:type="default" r:id="rId8"/>
          <w:pgSz w:w="12240" w:h="15840"/>
          <w:pgMar w:top="720" w:right="864" w:bottom="720" w:left="864" w:header="720" w:footer="720" w:gutter="0"/>
          <w:cols w:sep="1" w:space="720"/>
          <w:docGrid w:linePitch="360"/>
        </w:sectPr>
      </w:pPr>
    </w:p>
    <w:p w14:paraId="6E94A49B" w14:textId="255B87D3" w:rsidR="00336D38" w:rsidRPr="00223122" w:rsidRDefault="000E2C1B" w:rsidP="00336D38">
      <w:pPr>
        <w:spacing w:after="0" w:line="240" w:lineRule="auto"/>
        <w:rPr>
          <w:rFonts w:eastAsia="바탕" w:cs="Times New Roman"/>
          <w:b/>
          <w:sz w:val="32"/>
          <w:szCs w:val="32"/>
          <w:lang w:eastAsia="ko-KR"/>
        </w:rPr>
      </w:pPr>
      <w:r w:rsidRPr="00223122">
        <w:rPr>
          <w:rFonts w:eastAsia="바탕" w:cs="Times New Roman"/>
          <w:b/>
          <w:bCs/>
          <w:sz w:val="32"/>
          <w:szCs w:val="32"/>
          <w:lang w:eastAsia="ko"/>
        </w:rPr>
        <w:lastRenderedPageBreak/>
        <w:t>민원</w:t>
      </w:r>
      <w:r w:rsidRPr="00223122">
        <w:rPr>
          <w:rFonts w:eastAsia="바탕" w:cs="Times New Roman"/>
          <w:b/>
          <w:bCs/>
          <w:sz w:val="32"/>
          <w:szCs w:val="32"/>
          <w:lang w:eastAsia="ko"/>
        </w:rPr>
        <w:t xml:space="preserve"> </w:t>
      </w:r>
      <w:r w:rsidRPr="00223122">
        <w:rPr>
          <w:rFonts w:eastAsia="바탕" w:cs="Times New Roman"/>
          <w:b/>
          <w:bCs/>
          <w:sz w:val="32"/>
          <w:szCs w:val="32"/>
          <w:lang w:eastAsia="ko"/>
        </w:rPr>
        <w:t>제출</w:t>
      </w:r>
      <w:r w:rsidRPr="00223122">
        <w:rPr>
          <w:rFonts w:eastAsia="바탕" w:cs="Times New Roman"/>
          <w:b/>
          <w:bCs/>
          <w:sz w:val="32"/>
          <w:szCs w:val="32"/>
          <w:lang w:eastAsia="ko"/>
        </w:rPr>
        <w:t xml:space="preserve"> </w:t>
      </w:r>
      <w:r w:rsidRPr="00223122">
        <w:rPr>
          <w:rFonts w:eastAsia="바탕" w:cs="Times New Roman"/>
          <w:b/>
          <w:bCs/>
          <w:sz w:val="32"/>
          <w:szCs w:val="32"/>
          <w:lang w:eastAsia="ko"/>
        </w:rPr>
        <w:t>방법</w:t>
      </w:r>
    </w:p>
    <w:p w14:paraId="24601713" w14:textId="290A49F7" w:rsidR="007D7D2A" w:rsidRPr="00223122" w:rsidRDefault="00506794" w:rsidP="00B7425B">
      <w:pPr>
        <w:spacing w:after="0" w:line="240" w:lineRule="auto"/>
        <w:rPr>
          <w:rFonts w:eastAsia="바탕" w:cs="Times New Roman"/>
          <w:spacing w:val="-4"/>
          <w:sz w:val="24"/>
          <w:szCs w:val="24"/>
          <w:lang w:eastAsia="ko-KR"/>
        </w:rPr>
      </w:pPr>
      <w:r w:rsidRPr="00223122">
        <w:rPr>
          <w:rFonts w:eastAsia="바탕" w:cs="Times New Roman"/>
          <w:spacing w:val="-4"/>
          <w:sz w:val="24"/>
          <w:szCs w:val="24"/>
          <w:lang w:eastAsia="ko"/>
        </w:rPr>
        <w:t>[Name of recipient]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>가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>인종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 xml:space="preserve">, 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>피부색깔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 xml:space="preserve">, 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>국적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>(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>언어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>포함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 xml:space="preserve">), 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>신체장애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 xml:space="preserve">, 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>성별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 xml:space="preserve">, 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>연령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>때문에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>이러한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>서비스를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>제공하지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>않았거나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>또는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>차별했다고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>생각하시면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 xml:space="preserve">, 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>직접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>방문하거나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>우편이나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>팩스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>또는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>이메일로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>민원을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 xml:space="preserve"> </w:t>
      </w:r>
      <w:r w:rsidR="00345D08" w:rsidRPr="00223122">
        <w:rPr>
          <w:rFonts w:eastAsia="바탕" w:cs="Times New Roman"/>
          <w:spacing w:val="-4"/>
          <w:sz w:val="24"/>
          <w:szCs w:val="24"/>
          <w:lang w:eastAsia="ko"/>
        </w:rPr>
        <w:t>제출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>하실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>수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>있습니다</w:t>
      </w:r>
      <w:r w:rsidRPr="00223122">
        <w:rPr>
          <w:rFonts w:eastAsia="바탕" w:cs="Times New Roman"/>
          <w:spacing w:val="-4"/>
          <w:sz w:val="24"/>
          <w:szCs w:val="24"/>
          <w:lang w:eastAsia="ko"/>
        </w:rPr>
        <w:t>: [Name and contact information of point of contact].</w:t>
      </w:r>
    </w:p>
    <w:p w14:paraId="47FB3B31" w14:textId="77777777" w:rsidR="000E2C1B" w:rsidRPr="00223122" w:rsidRDefault="000E2C1B" w:rsidP="00336D38">
      <w:pPr>
        <w:spacing w:after="0" w:line="240" w:lineRule="auto"/>
        <w:rPr>
          <w:rFonts w:eastAsia="바탕" w:cs="Times New Roman"/>
          <w:sz w:val="24"/>
          <w:szCs w:val="24"/>
          <w:lang w:eastAsia="ko-KR"/>
        </w:rPr>
      </w:pPr>
    </w:p>
    <w:p w14:paraId="6999F307" w14:textId="28010F80" w:rsidR="004967C3" w:rsidRPr="00223122" w:rsidRDefault="004967C3" w:rsidP="00336D38">
      <w:pPr>
        <w:spacing w:after="0" w:line="240" w:lineRule="auto"/>
        <w:rPr>
          <w:rFonts w:eastAsia="바탕" w:cs="Times New Roman"/>
          <w:sz w:val="24"/>
          <w:szCs w:val="24"/>
          <w:u w:val="single"/>
        </w:rPr>
      </w:pPr>
      <w:r w:rsidRPr="00223122">
        <w:rPr>
          <w:rFonts w:eastAsia="바탕" w:cs="Times New Roman"/>
          <w:sz w:val="24"/>
          <w:szCs w:val="24"/>
          <w:u w:val="single"/>
          <w:lang w:eastAsia="ko"/>
        </w:rPr>
        <w:t>또는</w:t>
      </w:r>
      <w:r w:rsidRPr="00223122">
        <w:rPr>
          <w:rFonts w:eastAsia="바탕" w:cs="Times New Roman"/>
          <w:sz w:val="24"/>
          <w:szCs w:val="24"/>
          <w:u w:val="single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u w:val="single"/>
          <w:lang w:eastAsia="ko"/>
        </w:rPr>
        <w:t>민권법</w:t>
      </w:r>
      <w:r w:rsidRPr="00223122">
        <w:rPr>
          <w:rFonts w:eastAsia="바탕" w:cs="Times New Roman"/>
          <w:sz w:val="24"/>
          <w:szCs w:val="24"/>
          <w:u w:val="single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u w:val="single"/>
          <w:lang w:eastAsia="ko"/>
        </w:rPr>
        <w:t>관련</w:t>
      </w:r>
      <w:r w:rsidRPr="00223122">
        <w:rPr>
          <w:rFonts w:eastAsia="바탕" w:cs="Times New Roman"/>
          <w:sz w:val="24"/>
          <w:szCs w:val="24"/>
          <w:u w:val="single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u w:val="single"/>
          <w:lang w:eastAsia="ko"/>
        </w:rPr>
        <w:t>민원을</w:t>
      </w:r>
      <w:r w:rsidRPr="00223122">
        <w:rPr>
          <w:rFonts w:eastAsia="바탕" w:cs="Times New Roman"/>
          <w:sz w:val="24"/>
          <w:szCs w:val="24"/>
          <w:u w:val="single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u w:val="single"/>
          <w:lang w:eastAsia="ko"/>
        </w:rPr>
        <w:t>미국</w:t>
      </w:r>
      <w:r w:rsidRPr="00223122">
        <w:rPr>
          <w:rFonts w:eastAsia="바탕" w:cs="Times New Roman"/>
          <w:sz w:val="24"/>
          <w:szCs w:val="24"/>
          <w:u w:val="single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u w:val="single"/>
          <w:lang w:eastAsia="ko"/>
        </w:rPr>
        <w:t>국토안보부</w:t>
      </w:r>
      <w:r w:rsidRPr="00223122">
        <w:rPr>
          <w:rFonts w:eastAsia="바탕" w:cs="Times New Roman"/>
          <w:sz w:val="24"/>
          <w:szCs w:val="24"/>
          <w:u w:val="single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u w:val="single"/>
          <w:lang w:eastAsia="ko"/>
        </w:rPr>
        <w:t>민권</w:t>
      </w:r>
      <w:r w:rsidRPr="00223122">
        <w:rPr>
          <w:rFonts w:eastAsia="바탕" w:cs="Times New Roman"/>
          <w:sz w:val="24"/>
          <w:szCs w:val="24"/>
          <w:u w:val="single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u w:val="single"/>
          <w:lang w:eastAsia="ko"/>
        </w:rPr>
        <w:t>담당부서</w:t>
      </w:r>
      <w:r w:rsidRPr="00223122">
        <w:rPr>
          <w:rFonts w:eastAsia="바탕" w:cs="Times New Roman"/>
          <w:sz w:val="24"/>
          <w:szCs w:val="24"/>
          <w:u w:val="single"/>
          <w:lang w:eastAsia="ko"/>
        </w:rPr>
        <w:t>(U.S. Department of Homeland Security Office for Civil Rights and Civil Liberties) (CRCL)</w:t>
      </w:r>
      <w:r w:rsidRPr="00223122">
        <w:rPr>
          <w:rFonts w:eastAsia="바탕" w:cs="Times New Roman"/>
          <w:sz w:val="24"/>
          <w:szCs w:val="24"/>
          <w:u w:val="single"/>
          <w:lang w:eastAsia="ko"/>
        </w:rPr>
        <w:t>에</w:t>
      </w:r>
      <w:r w:rsidRPr="00223122">
        <w:rPr>
          <w:rFonts w:eastAsia="바탕" w:cs="Times New Roman"/>
          <w:sz w:val="24"/>
          <w:szCs w:val="24"/>
          <w:u w:val="single"/>
          <w:lang w:eastAsia="ko"/>
        </w:rPr>
        <w:t xml:space="preserve"> </w:t>
      </w:r>
      <w:r w:rsidR="00345D08" w:rsidRPr="00223122">
        <w:rPr>
          <w:rFonts w:eastAsia="바탕" w:cs="Times New Roman"/>
          <w:sz w:val="24"/>
          <w:szCs w:val="24"/>
          <w:u w:val="single"/>
          <w:lang w:eastAsia="ko"/>
        </w:rPr>
        <w:t>제출</w:t>
      </w:r>
      <w:r w:rsidRPr="00223122">
        <w:rPr>
          <w:rFonts w:eastAsia="바탕" w:cs="Times New Roman"/>
          <w:sz w:val="24"/>
          <w:szCs w:val="24"/>
          <w:u w:val="single"/>
          <w:lang w:eastAsia="ko"/>
        </w:rPr>
        <w:t>하셔도</w:t>
      </w:r>
      <w:r w:rsidRPr="00223122">
        <w:rPr>
          <w:rFonts w:eastAsia="바탕" w:cs="Times New Roman"/>
          <w:sz w:val="24"/>
          <w:szCs w:val="24"/>
          <w:u w:val="single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u w:val="single"/>
          <w:lang w:eastAsia="ko"/>
        </w:rPr>
        <w:t>됩니다</w:t>
      </w:r>
      <w:r w:rsidRPr="00223122">
        <w:rPr>
          <w:rFonts w:eastAsia="바탕" w:cs="Times New Roman"/>
          <w:sz w:val="24"/>
          <w:szCs w:val="24"/>
          <w:u w:val="single"/>
          <w:lang w:eastAsia="ko"/>
        </w:rPr>
        <w:t>:</w:t>
      </w:r>
    </w:p>
    <w:p w14:paraId="520D3912" w14:textId="77777777" w:rsidR="00336D38" w:rsidRPr="00223122" w:rsidRDefault="00336D38" w:rsidP="00336D38">
      <w:pPr>
        <w:spacing w:after="0" w:line="240" w:lineRule="auto"/>
        <w:rPr>
          <w:rFonts w:eastAsia="바탕" w:cs="Times New Roman"/>
          <w:sz w:val="24"/>
          <w:szCs w:val="24"/>
        </w:rPr>
      </w:pPr>
    </w:p>
    <w:p w14:paraId="1859308D" w14:textId="182AF1E9" w:rsidR="006B66FC" w:rsidRPr="00223122" w:rsidRDefault="007E398C" w:rsidP="00F203C2">
      <w:pPr>
        <w:tabs>
          <w:tab w:val="left" w:pos="450"/>
          <w:tab w:val="left" w:pos="1350"/>
        </w:tabs>
        <w:spacing w:after="0" w:line="240" w:lineRule="auto"/>
        <w:rPr>
          <w:rFonts w:eastAsia="바탕" w:cs="Times New Roman"/>
          <w:sz w:val="24"/>
          <w:szCs w:val="24"/>
          <w:lang w:eastAsia="ko-KR"/>
        </w:rPr>
      </w:pPr>
      <w:r w:rsidRPr="00223122">
        <w:rPr>
          <w:rFonts w:eastAsia="바탕" w:cs="Times New Roman"/>
          <w:b/>
          <w:bCs/>
          <w:sz w:val="24"/>
          <w:szCs w:val="24"/>
          <w:lang w:eastAsia="ko"/>
        </w:rPr>
        <w:t>이메일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: </w:t>
      </w:r>
      <w:hyperlink r:id="rId9" w:history="1">
        <w:r w:rsidRPr="00223122">
          <w:rPr>
            <w:rStyle w:val="Hyperlink"/>
            <w:rFonts w:eastAsia="바탕" w:cs="Times New Roman"/>
            <w:sz w:val="24"/>
            <w:szCs w:val="24"/>
            <w:lang w:eastAsia="ko"/>
          </w:rPr>
          <w:t>CRCLCompliance@hq.dhs.gov</w:t>
        </w:r>
      </w:hyperlink>
      <w:r w:rsidRPr="00223122">
        <w:rPr>
          <w:rFonts w:eastAsia="바탕" w:cs="Times New Roman"/>
          <w:sz w:val="24"/>
          <w:szCs w:val="24"/>
          <w:lang w:eastAsia="ko"/>
        </w:rPr>
        <w:t xml:space="preserve"> (</w:t>
      </w:r>
      <w:r w:rsidRPr="00223122">
        <w:rPr>
          <w:rFonts w:eastAsia="바탕" w:cs="Times New Roman"/>
          <w:sz w:val="24"/>
          <w:szCs w:val="24"/>
          <w:lang w:eastAsia="ko"/>
        </w:rPr>
        <w:t>가장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빠른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민원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="00345D08" w:rsidRPr="00223122">
        <w:rPr>
          <w:rFonts w:eastAsia="바탕" w:cs="Times New Roman"/>
          <w:sz w:val="24"/>
          <w:szCs w:val="24"/>
          <w:lang w:eastAsia="ko"/>
        </w:rPr>
        <w:t>제출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방법</w:t>
      </w:r>
      <w:r w:rsidRPr="00223122">
        <w:rPr>
          <w:rFonts w:eastAsia="바탕" w:cs="Times New Roman"/>
          <w:sz w:val="24"/>
          <w:szCs w:val="24"/>
          <w:lang w:eastAsia="ko"/>
        </w:rPr>
        <w:t>)</w:t>
      </w:r>
      <w:r w:rsidRPr="00223122">
        <w:rPr>
          <w:rFonts w:eastAsia="바탕" w:cs="Times New Roman"/>
          <w:sz w:val="24"/>
          <w:szCs w:val="24"/>
          <w:lang w:eastAsia="ko"/>
        </w:rPr>
        <w:br/>
      </w:r>
      <w:r w:rsidRPr="00223122">
        <w:rPr>
          <w:rFonts w:eastAsia="바탕" w:cs="Times New Roman"/>
          <w:b/>
          <w:bCs/>
          <w:sz w:val="24"/>
          <w:szCs w:val="24"/>
          <w:lang w:eastAsia="ko"/>
        </w:rPr>
        <w:t>팩스</w:t>
      </w:r>
      <w:r w:rsidRPr="00223122">
        <w:rPr>
          <w:rFonts w:eastAsia="바탕" w:cs="Times New Roman"/>
          <w:b/>
          <w:bCs/>
          <w:sz w:val="24"/>
          <w:szCs w:val="24"/>
          <w:lang w:eastAsia="ko"/>
        </w:rPr>
        <w:t>: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202-401-4708</w:t>
      </w:r>
      <w:r w:rsidRPr="00223122">
        <w:rPr>
          <w:rFonts w:eastAsia="바탕" w:cs="Times New Roman"/>
          <w:sz w:val="24"/>
          <w:szCs w:val="24"/>
          <w:lang w:eastAsia="ko"/>
        </w:rPr>
        <w:br/>
      </w:r>
      <w:r w:rsidRPr="00223122">
        <w:rPr>
          <w:rFonts w:eastAsia="바탕" w:cs="Times New Roman"/>
          <w:b/>
          <w:bCs/>
          <w:sz w:val="24"/>
          <w:szCs w:val="24"/>
          <w:lang w:eastAsia="ko"/>
        </w:rPr>
        <w:t>우편</w:t>
      </w:r>
      <w:r w:rsidRPr="00223122">
        <w:rPr>
          <w:rFonts w:eastAsia="바탕" w:cs="Times New Roman"/>
          <w:b/>
          <w:bCs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b/>
          <w:bCs/>
          <w:sz w:val="24"/>
          <w:szCs w:val="24"/>
          <w:lang w:eastAsia="ko"/>
        </w:rPr>
        <w:t>주소</w:t>
      </w:r>
      <w:r w:rsidRPr="00223122">
        <w:rPr>
          <w:rFonts w:eastAsia="바탕" w:cs="Times New Roman"/>
          <w:b/>
          <w:bCs/>
          <w:sz w:val="24"/>
          <w:szCs w:val="24"/>
          <w:lang w:eastAsia="ko"/>
        </w:rPr>
        <w:t>:</w:t>
      </w:r>
    </w:p>
    <w:p w14:paraId="68E50312" w14:textId="67805111" w:rsidR="006B66FC" w:rsidRPr="00223122" w:rsidRDefault="007E398C" w:rsidP="00F203C2">
      <w:pPr>
        <w:spacing w:after="0" w:line="240" w:lineRule="auto"/>
        <w:rPr>
          <w:rFonts w:eastAsia="바탕" w:cs="Times New Roman"/>
          <w:sz w:val="24"/>
          <w:szCs w:val="24"/>
        </w:rPr>
      </w:pPr>
      <w:r w:rsidRPr="00223122">
        <w:rPr>
          <w:rFonts w:eastAsia="바탕" w:cs="Times New Roman"/>
          <w:sz w:val="24"/>
          <w:szCs w:val="24"/>
          <w:lang w:eastAsia="ko"/>
        </w:rPr>
        <w:t>U.S. Department of Homeland Security</w:t>
      </w:r>
      <w:r w:rsidRPr="00223122">
        <w:rPr>
          <w:rFonts w:eastAsia="바탕" w:cs="Times New Roman"/>
          <w:sz w:val="24"/>
          <w:szCs w:val="24"/>
          <w:lang w:eastAsia="ko"/>
        </w:rPr>
        <w:br/>
        <w:t>Office for Civil Rights and Civil Liberties</w:t>
      </w:r>
      <w:r w:rsidRPr="00223122">
        <w:rPr>
          <w:rFonts w:eastAsia="바탕" w:cs="Times New Roman"/>
          <w:sz w:val="24"/>
          <w:szCs w:val="24"/>
          <w:lang w:eastAsia="ko"/>
        </w:rPr>
        <w:br/>
        <w:t>Compliance Branch</w:t>
      </w:r>
      <w:r w:rsidRPr="00223122">
        <w:rPr>
          <w:rFonts w:eastAsia="바탕" w:cs="Times New Roman"/>
          <w:sz w:val="24"/>
          <w:szCs w:val="24"/>
          <w:lang w:eastAsia="ko"/>
        </w:rPr>
        <w:br/>
        <w:t>245 Murray Lane, SW</w:t>
      </w:r>
      <w:r w:rsidRPr="00223122">
        <w:rPr>
          <w:rFonts w:eastAsia="바탕" w:cs="Times New Roman"/>
          <w:sz w:val="24"/>
          <w:szCs w:val="24"/>
          <w:lang w:eastAsia="ko"/>
        </w:rPr>
        <w:br/>
        <w:t>Building 410, Mail Stop #0190</w:t>
      </w:r>
      <w:r w:rsidRPr="00223122">
        <w:rPr>
          <w:rFonts w:eastAsia="바탕" w:cs="Times New Roman"/>
          <w:sz w:val="24"/>
          <w:szCs w:val="24"/>
          <w:lang w:eastAsia="ko"/>
        </w:rPr>
        <w:br/>
        <w:t>Washington, D.C. 20528</w:t>
      </w:r>
      <w:r w:rsidRPr="00223122">
        <w:rPr>
          <w:rFonts w:eastAsia="바탕" w:cs="Times New Roman"/>
          <w:sz w:val="24"/>
          <w:szCs w:val="24"/>
          <w:lang w:eastAsia="ko"/>
        </w:rPr>
        <w:br/>
      </w:r>
    </w:p>
    <w:p w14:paraId="101FF5A3" w14:textId="539FA0A2" w:rsidR="00FF0729" w:rsidRPr="00223122" w:rsidRDefault="00FF0729" w:rsidP="00336D38">
      <w:pPr>
        <w:spacing w:after="0" w:line="240" w:lineRule="auto"/>
        <w:rPr>
          <w:rFonts w:eastAsia="바탕" w:cs="Times New Roman"/>
          <w:spacing w:val="-6"/>
          <w:sz w:val="24"/>
          <w:szCs w:val="24"/>
          <w:lang w:eastAsia="ko-KR"/>
        </w:rPr>
      </w:pPr>
      <w:r w:rsidRPr="00223122">
        <w:rPr>
          <w:rFonts w:eastAsia="바탕" w:cs="Times New Roman"/>
          <w:sz w:val="24"/>
          <w:szCs w:val="24"/>
          <w:lang w:eastAsia="ko"/>
        </w:rPr>
        <w:t>더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자세한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정보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: </w:t>
      </w:r>
      <w:hyperlink r:id="rId10" w:history="1">
        <w:r w:rsidRPr="00223122">
          <w:rPr>
            <w:rStyle w:val="Hyperlink"/>
            <w:rFonts w:eastAsia="바탕" w:cs="Times New Roman"/>
            <w:sz w:val="24"/>
            <w:szCs w:val="24"/>
            <w:lang w:eastAsia="ko"/>
          </w:rPr>
          <w:t>www.dhs.gov/crcl</w:t>
        </w:r>
      </w:hyperlink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="00EC0613" w:rsidRPr="00223122">
        <w:rPr>
          <w:rFonts w:eastAsia="바탕" w:cs="Times New Roman"/>
          <w:sz w:val="24"/>
          <w:szCs w:val="24"/>
          <w:lang w:eastAsia="ko"/>
        </w:rPr>
        <w:br/>
      </w:r>
      <w:r w:rsidRPr="00223122">
        <w:rPr>
          <w:rFonts w:eastAsia="바탕" w:cs="Times New Roman"/>
          <w:spacing w:val="-6"/>
          <w:sz w:val="24"/>
          <w:szCs w:val="24"/>
          <w:lang w:eastAsia="ko"/>
        </w:rPr>
        <w:t>전화</w:t>
      </w:r>
      <w:r w:rsidRPr="00223122">
        <w:rPr>
          <w:rFonts w:eastAsia="바탕" w:cs="Times New Roman"/>
          <w:spacing w:val="-6"/>
          <w:sz w:val="24"/>
          <w:szCs w:val="24"/>
          <w:lang w:eastAsia="ko"/>
        </w:rPr>
        <w:t xml:space="preserve">: 202-401-1474 </w:t>
      </w:r>
      <w:r w:rsidRPr="00223122">
        <w:rPr>
          <w:rFonts w:eastAsia="바탕" w:cs="Times New Roman"/>
          <w:spacing w:val="-6"/>
          <w:sz w:val="24"/>
          <w:szCs w:val="24"/>
          <w:lang w:eastAsia="ko"/>
        </w:rPr>
        <w:t>수신자</w:t>
      </w:r>
      <w:r w:rsidRPr="00223122">
        <w:rPr>
          <w:rFonts w:eastAsia="바탕" w:cs="Times New Roman"/>
          <w:spacing w:val="-6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pacing w:val="-6"/>
          <w:sz w:val="24"/>
          <w:szCs w:val="24"/>
          <w:lang w:eastAsia="ko"/>
        </w:rPr>
        <w:t>부담</w:t>
      </w:r>
      <w:r w:rsidRPr="00223122">
        <w:rPr>
          <w:rFonts w:eastAsia="바탕" w:cs="Times New Roman"/>
          <w:spacing w:val="-6"/>
          <w:sz w:val="24"/>
          <w:szCs w:val="24"/>
          <w:lang w:eastAsia="ko"/>
        </w:rPr>
        <w:t>: 1-866-644-8360</w:t>
      </w:r>
    </w:p>
    <w:p w14:paraId="154ED350" w14:textId="7776F695" w:rsidR="006B66FC" w:rsidRPr="00223122" w:rsidRDefault="006B66FC" w:rsidP="00336D38">
      <w:pPr>
        <w:spacing w:after="0" w:line="240" w:lineRule="auto"/>
        <w:rPr>
          <w:rFonts w:eastAsia="바탕" w:cs="Times New Roman"/>
          <w:b/>
          <w:sz w:val="32"/>
          <w:szCs w:val="32"/>
          <w:lang w:eastAsia="ko-KR"/>
        </w:rPr>
      </w:pPr>
      <w:r w:rsidRPr="00223122">
        <w:rPr>
          <w:rFonts w:eastAsia="바탕" w:cs="Times New Roman"/>
          <w:b/>
          <w:bCs/>
          <w:sz w:val="32"/>
          <w:szCs w:val="32"/>
          <w:lang w:eastAsia="ko"/>
        </w:rPr>
        <w:lastRenderedPageBreak/>
        <w:t>신체장애인</w:t>
      </w:r>
      <w:r w:rsidRPr="00223122">
        <w:rPr>
          <w:rFonts w:eastAsia="바탕" w:cs="Times New Roman"/>
          <w:b/>
          <w:bCs/>
          <w:sz w:val="32"/>
          <w:szCs w:val="32"/>
          <w:lang w:eastAsia="ko"/>
        </w:rPr>
        <w:t xml:space="preserve"> </w:t>
      </w:r>
      <w:r w:rsidRPr="00223122">
        <w:rPr>
          <w:rFonts w:eastAsia="바탕" w:cs="Times New Roman"/>
          <w:b/>
          <w:bCs/>
          <w:sz w:val="32"/>
          <w:szCs w:val="32"/>
          <w:lang w:eastAsia="ko"/>
        </w:rPr>
        <w:t>및</w:t>
      </w:r>
      <w:r w:rsidRPr="00223122">
        <w:rPr>
          <w:rFonts w:eastAsia="바탕" w:cs="Times New Roman"/>
          <w:b/>
          <w:bCs/>
          <w:sz w:val="32"/>
          <w:szCs w:val="32"/>
          <w:lang w:eastAsia="ko"/>
        </w:rPr>
        <w:t xml:space="preserve"> </w:t>
      </w:r>
      <w:r w:rsidRPr="00223122">
        <w:rPr>
          <w:rFonts w:eastAsia="바탕" w:cs="Times New Roman"/>
          <w:b/>
          <w:bCs/>
          <w:sz w:val="32"/>
          <w:szCs w:val="32"/>
          <w:lang w:eastAsia="ko"/>
        </w:rPr>
        <w:t>영어</w:t>
      </w:r>
      <w:r w:rsidRPr="00223122">
        <w:rPr>
          <w:rFonts w:eastAsia="바탕" w:cs="Times New Roman"/>
          <w:b/>
          <w:bCs/>
          <w:sz w:val="32"/>
          <w:szCs w:val="32"/>
          <w:lang w:eastAsia="ko"/>
        </w:rPr>
        <w:t xml:space="preserve"> </w:t>
      </w:r>
      <w:r w:rsidRPr="00223122">
        <w:rPr>
          <w:rFonts w:eastAsia="바탕" w:cs="Times New Roman"/>
          <w:b/>
          <w:bCs/>
          <w:sz w:val="32"/>
          <w:szCs w:val="32"/>
          <w:lang w:eastAsia="ko"/>
        </w:rPr>
        <w:t>미숙자들을</w:t>
      </w:r>
      <w:r w:rsidRPr="00223122">
        <w:rPr>
          <w:rFonts w:eastAsia="바탕" w:cs="Times New Roman"/>
          <w:b/>
          <w:bCs/>
          <w:sz w:val="32"/>
          <w:szCs w:val="32"/>
          <w:lang w:eastAsia="ko"/>
        </w:rPr>
        <w:t xml:space="preserve"> </w:t>
      </w:r>
      <w:r w:rsidRPr="00223122">
        <w:rPr>
          <w:rFonts w:eastAsia="바탕" w:cs="Times New Roman"/>
          <w:b/>
          <w:bCs/>
          <w:sz w:val="32"/>
          <w:szCs w:val="32"/>
          <w:lang w:eastAsia="ko"/>
        </w:rPr>
        <w:t>위한</w:t>
      </w:r>
      <w:r w:rsidRPr="00223122">
        <w:rPr>
          <w:rFonts w:eastAsia="바탕" w:cs="Times New Roman"/>
          <w:b/>
          <w:bCs/>
          <w:sz w:val="32"/>
          <w:szCs w:val="32"/>
          <w:lang w:eastAsia="ko"/>
        </w:rPr>
        <w:t xml:space="preserve"> </w:t>
      </w:r>
      <w:r w:rsidRPr="00223122">
        <w:rPr>
          <w:rFonts w:eastAsia="바탕" w:cs="Times New Roman"/>
          <w:b/>
          <w:bCs/>
          <w:sz w:val="32"/>
          <w:szCs w:val="32"/>
          <w:lang w:eastAsia="ko"/>
        </w:rPr>
        <w:t>정보와</w:t>
      </w:r>
      <w:r w:rsidRPr="00223122">
        <w:rPr>
          <w:rFonts w:eastAsia="바탕" w:cs="Times New Roman"/>
          <w:b/>
          <w:bCs/>
          <w:sz w:val="32"/>
          <w:szCs w:val="32"/>
          <w:lang w:eastAsia="ko"/>
        </w:rPr>
        <w:t xml:space="preserve"> </w:t>
      </w:r>
      <w:r w:rsidRPr="00223122">
        <w:rPr>
          <w:rFonts w:eastAsia="바탕" w:cs="Times New Roman"/>
          <w:b/>
          <w:bCs/>
          <w:sz w:val="32"/>
          <w:szCs w:val="32"/>
          <w:lang w:eastAsia="ko"/>
        </w:rPr>
        <w:t>서비스</w:t>
      </w:r>
    </w:p>
    <w:p w14:paraId="0C0D676D" w14:textId="77777777" w:rsidR="006B66FC" w:rsidRPr="00223122" w:rsidRDefault="006B66FC" w:rsidP="00336D38">
      <w:pPr>
        <w:spacing w:after="0" w:line="240" w:lineRule="auto"/>
        <w:rPr>
          <w:rFonts w:eastAsia="바탕" w:cs="Times New Roman"/>
          <w:sz w:val="24"/>
          <w:szCs w:val="24"/>
          <w:lang w:eastAsia="ko-KR"/>
        </w:rPr>
      </w:pPr>
    </w:p>
    <w:p w14:paraId="79457F62" w14:textId="5AFBE8AF" w:rsidR="006B66FC" w:rsidRPr="00223122" w:rsidRDefault="006B66FC" w:rsidP="00336D38">
      <w:pPr>
        <w:spacing w:after="0" w:line="240" w:lineRule="auto"/>
        <w:rPr>
          <w:rFonts w:eastAsia="바탕" w:cs="Times New Roman"/>
          <w:sz w:val="24"/>
          <w:szCs w:val="24"/>
        </w:rPr>
      </w:pPr>
      <w:r w:rsidRPr="00223122">
        <w:rPr>
          <w:rFonts w:eastAsia="바탕" w:cs="Times New Roman"/>
          <w:sz w:val="24"/>
          <w:szCs w:val="24"/>
          <w:lang w:eastAsia="ko"/>
        </w:rPr>
        <w:t>[Name of Recipient]</w:t>
      </w:r>
      <w:r w:rsidRPr="00223122">
        <w:rPr>
          <w:rFonts w:eastAsia="바탕" w:cs="Times New Roman"/>
          <w:sz w:val="24"/>
          <w:szCs w:val="24"/>
          <w:lang w:eastAsia="ko"/>
        </w:rPr>
        <w:br/>
      </w:r>
    </w:p>
    <w:p w14:paraId="4E0ED4E2" w14:textId="60634BE8" w:rsidR="006B66FC" w:rsidRPr="00223122" w:rsidRDefault="006B66FC" w:rsidP="006B66FC">
      <w:pPr>
        <w:pStyle w:val="ListParagraph"/>
        <w:numPr>
          <w:ilvl w:val="0"/>
          <w:numId w:val="4"/>
        </w:numPr>
        <w:spacing w:after="0" w:line="240" w:lineRule="auto"/>
        <w:rPr>
          <w:rFonts w:eastAsia="바탕" w:cs="Times New Roman"/>
          <w:sz w:val="24"/>
          <w:szCs w:val="24"/>
          <w:lang w:eastAsia="ko-KR"/>
        </w:rPr>
      </w:pPr>
      <w:r w:rsidRPr="00223122">
        <w:rPr>
          <w:rFonts w:eastAsia="바탕" w:cs="Times New Roman"/>
          <w:sz w:val="24"/>
          <w:szCs w:val="24"/>
          <w:lang w:eastAsia="ko"/>
        </w:rPr>
        <w:t>신체장애인들과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효과적으로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소통하기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위하여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유자격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수화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통역사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및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다른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형식의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문서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정보</w:t>
      </w:r>
      <w:r w:rsidRPr="00223122">
        <w:rPr>
          <w:rFonts w:eastAsia="바탕" w:cs="Times New Roman"/>
          <w:sz w:val="24"/>
          <w:szCs w:val="24"/>
          <w:lang w:eastAsia="ko"/>
        </w:rPr>
        <w:t>(</w:t>
      </w:r>
      <w:r w:rsidRPr="00223122">
        <w:rPr>
          <w:rFonts w:eastAsia="바탕" w:cs="Times New Roman"/>
          <w:sz w:val="24"/>
          <w:szCs w:val="24"/>
          <w:lang w:eastAsia="ko"/>
        </w:rPr>
        <w:t>큰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글자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, </w:t>
      </w:r>
      <w:r w:rsidRPr="00223122">
        <w:rPr>
          <w:rFonts w:eastAsia="바탕" w:cs="Times New Roman"/>
          <w:sz w:val="24"/>
          <w:szCs w:val="24"/>
          <w:lang w:eastAsia="ko"/>
        </w:rPr>
        <w:t>오디오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, </w:t>
      </w:r>
      <w:r w:rsidRPr="00223122">
        <w:rPr>
          <w:rFonts w:eastAsia="바탕" w:cs="Times New Roman"/>
          <w:sz w:val="24"/>
          <w:szCs w:val="24"/>
          <w:lang w:eastAsia="ko"/>
        </w:rPr>
        <w:t>전자파일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등</w:t>
      </w:r>
      <w:r w:rsidRPr="00223122">
        <w:rPr>
          <w:rFonts w:eastAsia="바탕" w:cs="Times New Roman"/>
          <w:sz w:val="24"/>
          <w:szCs w:val="24"/>
          <w:lang w:eastAsia="ko"/>
        </w:rPr>
        <w:t>)</w:t>
      </w:r>
      <w:r w:rsidRPr="00223122">
        <w:rPr>
          <w:rFonts w:eastAsia="바탕" w:cs="Times New Roman"/>
          <w:sz w:val="24"/>
          <w:szCs w:val="24"/>
          <w:lang w:eastAsia="ko"/>
        </w:rPr>
        <w:t>와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같은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무료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보조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및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서비스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제공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.  </w:t>
      </w:r>
      <w:r w:rsidRPr="00223122">
        <w:rPr>
          <w:rFonts w:eastAsia="바탕" w:cs="Times New Roman"/>
          <w:sz w:val="24"/>
          <w:szCs w:val="24"/>
          <w:lang w:eastAsia="ko"/>
        </w:rPr>
        <w:br/>
      </w:r>
    </w:p>
    <w:p w14:paraId="247E0F95" w14:textId="2A09C8FB" w:rsidR="006B66FC" w:rsidRPr="00223122" w:rsidRDefault="006B66FC" w:rsidP="006B66FC">
      <w:pPr>
        <w:pStyle w:val="ListParagraph"/>
        <w:numPr>
          <w:ilvl w:val="0"/>
          <w:numId w:val="4"/>
        </w:numPr>
        <w:spacing w:after="0" w:line="240" w:lineRule="auto"/>
        <w:rPr>
          <w:rFonts w:eastAsia="바탕" w:cs="Times New Roman"/>
          <w:sz w:val="24"/>
          <w:szCs w:val="24"/>
          <w:lang w:eastAsia="ko-KR"/>
        </w:rPr>
      </w:pPr>
      <w:r w:rsidRPr="00223122">
        <w:rPr>
          <w:rFonts w:eastAsia="바탕" w:cs="Times New Roman"/>
          <w:sz w:val="24"/>
          <w:szCs w:val="24"/>
          <w:lang w:eastAsia="ko"/>
        </w:rPr>
        <w:t>영어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미숙자들도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프로그램과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활동에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참여할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수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있도록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유자격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외국어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통역사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및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영어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이외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언어로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쓰인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정보와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같은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무료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언어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서비스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sz w:val="24"/>
          <w:szCs w:val="24"/>
          <w:lang w:eastAsia="ko"/>
        </w:rPr>
        <w:t>제공</w:t>
      </w:r>
      <w:r w:rsidRPr="00223122">
        <w:rPr>
          <w:rFonts w:eastAsia="바탕" w:cs="Times New Roman"/>
          <w:sz w:val="24"/>
          <w:szCs w:val="24"/>
          <w:lang w:eastAsia="ko"/>
        </w:rPr>
        <w:t xml:space="preserve">. </w:t>
      </w:r>
    </w:p>
    <w:p w14:paraId="13287AC2" w14:textId="77777777" w:rsidR="006B66FC" w:rsidRPr="00223122" w:rsidRDefault="006B66FC" w:rsidP="006B66FC">
      <w:pPr>
        <w:spacing w:after="0" w:line="240" w:lineRule="auto"/>
        <w:rPr>
          <w:rFonts w:eastAsia="바탕" w:cs="Times New Roman"/>
          <w:b/>
          <w:sz w:val="24"/>
          <w:szCs w:val="24"/>
          <w:lang w:eastAsia="ko-KR"/>
        </w:rPr>
      </w:pPr>
    </w:p>
    <w:p w14:paraId="12FA1DBA" w14:textId="77777777" w:rsidR="006B66FC" w:rsidRPr="00223122" w:rsidRDefault="006B66FC" w:rsidP="006B66FC">
      <w:pPr>
        <w:spacing w:after="0" w:line="240" w:lineRule="auto"/>
        <w:rPr>
          <w:rFonts w:eastAsia="바탕" w:cs="Times New Roman"/>
          <w:b/>
          <w:bCs/>
          <w:sz w:val="24"/>
          <w:szCs w:val="24"/>
          <w:lang w:eastAsia="ko-KR"/>
        </w:rPr>
      </w:pPr>
      <w:r w:rsidRPr="00223122">
        <w:rPr>
          <w:rFonts w:eastAsia="바탕" w:cs="Times New Roman"/>
          <w:b/>
          <w:bCs/>
          <w:sz w:val="24"/>
          <w:szCs w:val="24"/>
          <w:lang w:eastAsia="ko"/>
        </w:rPr>
        <w:t>이러한</w:t>
      </w:r>
      <w:r w:rsidRPr="00223122">
        <w:rPr>
          <w:rFonts w:eastAsia="바탕" w:cs="Times New Roman"/>
          <w:b/>
          <w:bCs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b/>
          <w:bCs/>
          <w:sz w:val="24"/>
          <w:szCs w:val="24"/>
          <w:lang w:eastAsia="ko"/>
        </w:rPr>
        <w:t>서비스가</w:t>
      </w:r>
      <w:r w:rsidRPr="00223122">
        <w:rPr>
          <w:rFonts w:eastAsia="바탕" w:cs="Times New Roman"/>
          <w:b/>
          <w:bCs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b/>
          <w:bCs/>
          <w:sz w:val="24"/>
          <w:szCs w:val="24"/>
          <w:lang w:eastAsia="ko"/>
        </w:rPr>
        <w:t>필요하신</w:t>
      </w:r>
      <w:r w:rsidRPr="00223122">
        <w:rPr>
          <w:rFonts w:eastAsia="바탕" w:cs="Times New Roman"/>
          <w:b/>
          <w:bCs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b/>
          <w:bCs/>
          <w:sz w:val="24"/>
          <w:szCs w:val="24"/>
          <w:lang w:eastAsia="ko"/>
        </w:rPr>
        <w:t>분은</w:t>
      </w:r>
      <w:r w:rsidRPr="00223122">
        <w:rPr>
          <w:rFonts w:eastAsia="바탕" w:cs="Times New Roman"/>
          <w:b/>
          <w:bCs/>
          <w:sz w:val="24"/>
          <w:szCs w:val="24"/>
          <w:lang w:eastAsia="ko"/>
        </w:rPr>
        <w:t xml:space="preserve"> </w:t>
      </w:r>
      <w:r w:rsidRPr="00223122">
        <w:rPr>
          <w:rFonts w:eastAsia="바탕" w:cs="Times New Roman"/>
          <w:b/>
          <w:bCs/>
          <w:sz w:val="24"/>
          <w:szCs w:val="24"/>
          <w:lang w:eastAsia="ko"/>
        </w:rPr>
        <w:t>연락하십시오</w:t>
      </w:r>
      <w:r w:rsidRPr="00223122">
        <w:rPr>
          <w:rFonts w:eastAsia="바탕" w:cs="Times New Roman"/>
          <w:b/>
          <w:bCs/>
          <w:sz w:val="24"/>
          <w:szCs w:val="24"/>
          <w:lang w:eastAsia="ko"/>
        </w:rPr>
        <w:t>:</w:t>
      </w:r>
    </w:p>
    <w:p w14:paraId="2053135B" w14:textId="77777777" w:rsidR="006B66FC" w:rsidRPr="00223122" w:rsidRDefault="006B66FC" w:rsidP="006B66FC">
      <w:pPr>
        <w:spacing w:after="0" w:line="240" w:lineRule="auto"/>
        <w:rPr>
          <w:rFonts w:eastAsia="바탕" w:cs="Times New Roman"/>
          <w:sz w:val="24"/>
          <w:szCs w:val="24"/>
          <w:lang w:eastAsia="ko-KR"/>
        </w:rPr>
      </w:pPr>
    </w:p>
    <w:p w14:paraId="019C0746" w14:textId="5B9A9BB7" w:rsidR="00216A69" w:rsidRPr="00C650C6" w:rsidRDefault="006B66FC" w:rsidP="00336D38">
      <w:pPr>
        <w:spacing w:after="0" w:line="240" w:lineRule="auto"/>
        <w:rPr>
          <w:rFonts w:eastAsia="바탕" w:cs="Times New Roman"/>
          <w:sz w:val="24"/>
          <w:szCs w:val="24"/>
        </w:rPr>
      </w:pPr>
      <w:r w:rsidRPr="00223122">
        <w:rPr>
          <w:rFonts w:eastAsia="바탕" w:cs="Times New Roman"/>
          <w:sz w:val="24"/>
          <w:szCs w:val="24"/>
          <w:lang w:eastAsia="ko"/>
        </w:rPr>
        <w:t>[Name and contact information of appropriate point of contact].</w:t>
      </w:r>
      <w:bookmarkStart w:id="0" w:name="_GoBack"/>
      <w:bookmarkEnd w:id="0"/>
    </w:p>
    <w:sectPr w:rsidR="00216A69" w:rsidRPr="00C650C6" w:rsidSect="00FF0729">
      <w:type w:val="continuous"/>
      <w:pgSz w:w="12240" w:h="15840"/>
      <w:pgMar w:top="720" w:right="864" w:bottom="720" w:left="864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EA2B5" w14:textId="77777777" w:rsidR="00AC69F9" w:rsidRDefault="00AC69F9" w:rsidP="000E2C1B">
      <w:pPr>
        <w:spacing w:after="0" w:line="240" w:lineRule="auto"/>
      </w:pPr>
      <w:r>
        <w:separator/>
      </w:r>
    </w:p>
  </w:endnote>
  <w:endnote w:type="continuationSeparator" w:id="0">
    <w:p w14:paraId="1AEDE0AC" w14:textId="77777777" w:rsidR="00AC69F9" w:rsidRDefault="00AC69F9" w:rsidP="000E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바탕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CFA98" w14:textId="77777777" w:rsidR="00AC69F9" w:rsidRDefault="00AC69F9" w:rsidP="000E2C1B">
      <w:pPr>
        <w:spacing w:after="0" w:line="240" w:lineRule="auto"/>
      </w:pPr>
      <w:r>
        <w:separator/>
      </w:r>
    </w:p>
  </w:footnote>
  <w:footnote w:type="continuationSeparator" w:id="0">
    <w:p w14:paraId="60190E08" w14:textId="77777777" w:rsidR="00AC69F9" w:rsidRDefault="00AC69F9" w:rsidP="000E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B4003" w14:textId="223F1ED5" w:rsidR="00506794" w:rsidRPr="000E2C1B" w:rsidRDefault="00FF0729" w:rsidP="00506794">
    <w:pPr>
      <w:pStyle w:val="Header"/>
      <w:rPr>
        <w:b/>
        <w:sz w:val="52"/>
        <w:szCs w:val="52"/>
      </w:rPr>
    </w:pPr>
    <w:r>
      <w:rPr>
        <w:b/>
        <w:bCs/>
        <w:noProof/>
        <w:sz w:val="52"/>
        <w:szCs w:val="52"/>
        <w:lang w:eastAsia="zh-TW"/>
      </w:rPr>
      <w:drawing>
        <wp:anchor distT="0" distB="0" distL="114300" distR="114300" simplePos="0" relativeHeight="251657216" behindDoc="0" locked="0" layoutInCell="1" allowOverlap="1" wp14:anchorId="2C3A3764" wp14:editId="3C0B148B">
          <wp:simplePos x="0" y="0"/>
          <wp:positionH relativeFrom="column">
            <wp:posOffset>-95250</wp:posOffset>
          </wp:positionH>
          <wp:positionV relativeFrom="paragraph">
            <wp:posOffset>-228600</wp:posOffset>
          </wp:positionV>
          <wp:extent cx="2211292" cy="6899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S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292" cy="6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713"/>
    <w:multiLevelType w:val="hybridMultilevel"/>
    <w:tmpl w:val="9E74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9396D"/>
    <w:multiLevelType w:val="hybridMultilevel"/>
    <w:tmpl w:val="A65A5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2D42DB"/>
    <w:multiLevelType w:val="multilevel"/>
    <w:tmpl w:val="3A38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6268B4"/>
    <w:multiLevelType w:val="hybridMultilevel"/>
    <w:tmpl w:val="2EF8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E6D4B"/>
    <w:multiLevelType w:val="multilevel"/>
    <w:tmpl w:val="3E5A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22"/>
    <w:rsid w:val="000D1A19"/>
    <w:rsid w:val="000E2C1B"/>
    <w:rsid w:val="00156334"/>
    <w:rsid w:val="00164622"/>
    <w:rsid w:val="00216A69"/>
    <w:rsid w:val="00223122"/>
    <w:rsid w:val="002F7F4C"/>
    <w:rsid w:val="00336D38"/>
    <w:rsid w:val="00345D08"/>
    <w:rsid w:val="003C5BF2"/>
    <w:rsid w:val="003C6158"/>
    <w:rsid w:val="003F360D"/>
    <w:rsid w:val="00462790"/>
    <w:rsid w:val="004967C3"/>
    <w:rsid w:val="004A5116"/>
    <w:rsid w:val="00506794"/>
    <w:rsid w:val="0053623A"/>
    <w:rsid w:val="005909B7"/>
    <w:rsid w:val="005C2295"/>
    <w:rsid w:val="00666819"/>
    <w:rsid w:val="006B66FC"/>
    <w:rsid w:val="00753949"/>
    <w:rsid w:val="007A22AA"/>
    <w:rsid w:val="007D5FAE"/>
    <w:rsid w:val="007D7D2A"/>
    <w:rsid w:val="007E398C"/>
    <w:rsid w:val="008D144A"/>
    <w:rsid w:val="008E31AA"/>
    <w:rsid w:val="008F0855"/>
    <w:rsid w:val="009019CD"/>
    <w:rsid w:val="009875BE"/>
    <w:rsid w:val="00A27D1B"/>
    <w:rsid w:val="00A51B39"/>
    <w:rsid w:val="00A60BF0"/>
    <w:rsid w:val="00AC69F9"/>
    <w:rsid w:val="00B05C66"/>
    <w:rsid w:val="00B43976"/>
    <w:rsid w:val="00B7425B"/>
    <w:rsid w:val="00B9547F"/>
    <w:rsid w:val="00BB3EC0"/>
    <w:rsid w:val="00BD20B2"/>
    <w:rsid w:val="00BF3BB7"/>
    <w:rsid w:val="00C144CC"/>
    <w:rsid w:val="00C650C6"/>
    <w:rsid w:val="00DB01F1"/>
    <w:rsid w:val="00DB0859"/>
    <w:rsid w:val="00E54F47"/>
    <w:rsid w:val="00E70D03"/>
    <w:rsid w:val="00EC0613"/>
    <w:rsid w:val="00F005D4"/>
    <w:rsid w:val="00F15EB0"/>
    <w:rsid w:val="00F203C2"/>
    <w:rsid w:val="00F87663"/>
    <w:rsid w:val="00F90379"/>
    <w:rsid w:val="00FB7DD5"/>
    <w:rsid w:val="00FD4528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51A03"/>
  <w15:chartTrackingRefBased/>
  <w15:docId w15:val="{EACE1C3F-D022-418F-8911-8EFCD2E2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98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0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1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1B"/>
  </w:style>
  <w:style w:type="paragraph" w:styleId="Footer">
    <w:name w:val="footer"/>
    <w:basedOn w:val="Normal"/>
    <w:link w:val="FooterChar"/>
    <w:uiPriority w:val="99"/>
    <w:unhideWhenUsed/>
    <w:rsid w:val="000E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4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0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8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1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2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55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3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92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mailto:CRCLCompliance@hq.dhs.gov" TargetMode="External"/><Relationship Id="rId10" Type="http://schemas.openxmlformats.org/officeDocument/2006/relationships/hyperlink" Target="http://www.dhs.gov/cr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6220D-CD11-8D42-BDED-4BC795D1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Vance</dc:creator>
  <cp:keywords/>
  <dc:description/>
  <cp:lastModifiedBy>Jennifer Kambas</cp:lastModifiedBy>
  <cp:revision>2</cp:revision>
  <dcterms:created xsi:type="dcterms:W3CDTF">2017-09-01T04:28:00Z</dcterms:created>
  <dcterms:modified xsi:type="dcterms:W3CDTF">2017-09-01T04:28:00Z</dcterms:modified>
</cp:coreProperties>
</file>