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8A675" w14:textId="77777777" w:rsidR="00F35CB9" w:rsidRPr="00F35CB9" w:rsidRDefault="00F35CB9" w:rsidP="00FF0729">
      <w:pPr>
        <w:spacing w:after="0" w:line="240" w:lineRule="auto"/>
        <w:jc w:val="center"/>
        <w:rPr>
          <w:b/>
          <w:sz w:val="32"/>
          <w:szCs w:val="32"/>
        </w:rPr>
      </w:pPr>
    </w:p>
    <w:p w14:paraId="29E2C024" w14:textId="05B8EE01" w:rsidR="00506794" w:rsidRPr="00B34889" w:rsidRDefault="00506794" w:rsidP="00FF0729">
      <w:pPr>
        <w:spacing w:after="0" w:line="240" w:lineRule="auto"/>
        <w:jc w:val="center"/>
        <w:rPr>
          <w:b/>
          <w:sz w:val="48"/>
          <w:szCs w:val="48"/>
        </w:rPr>
      </w:pPr>
      <w:r w:rsidRPr="00B34889">
        <w:rPr>
          <w:b/>
          <w:sz w:val="48"/>
        </w:rPr>
        <w:t>УВЕДОМЛЕНИЕ О НЕДОПУЩЕНИИ ДИСКРИМИНАЦИИ</w:t>
      </w:r>
    </w:p>
    <w:p w14:paraId="7AF1F77F" w14:textId="77777777" w:rsidR="00506794" w:rsidRPr="00B34889" w:rsidRDefault="00506794" w:rsidP="00336D38">
      <w:pPr>
        <w:spacing w:after="0" w:line="240" w:lineRule="auto"/>
        <w:rPr>
          <w:sz w:val="16"/>
          <w:szCs w:val="16"/>
        </w:rPr>
      </w:pPr>
    </w:p>
    <w:p w14:paraId="3BD5B7AB" w14:textId="77777777" w:rsidR="00DF0463" w:rsidRPr="00B34889" w:rsidRDefault="004967C3" w:rsidP="00336D38">
      <w:pPr>
        <w:spacing w:after="0" w:line="240" w:lineRule="auto"/>
        <w:rPr>
          <w:sz w:val="24"/>
          <w:szCs w:val="24"/>
        </w:rPr>
      </w:pPr>
      <w:r w:rsidRPr="00B34889">
        <w:rPr>
          <w:sz w:val="24"/>
        </w:rPr>
        <w:t>[Name of recipient]</w:t>
      </w:r>
      <w:r w:rsidRPr="00B34889">
        <w:t xml:space="preserve"> </w:t>
      </w:r>
      <w:r w:rsidRPr="00B34889">
        <w:rPr>
          <w:sz w:val="24"/>
        </w:rPr>
        <w:t xml:space="preserve">соблюдает федеральные законы о гражданских правах и обязуется предлагать свои программы и услуги, не допуская дискриминации, в соответствии с: </w:t>
      </w:r>
    </w:p>
    <w:p w14:paraId="0D5D018B" w14:textId="6F94D5A9" w:rsidR="00F005D4" w:rsidRPr="00B34889" w:rsidRDefault="00F005D4" w:rsidP="00336D38">
      <w:pPr>
        <w:spacing w:after="0" w:line="240" w:lineRule="auto"/>
        <w:rPr>
          <w:sz w:val="13"/>
          <w:szCs w:val="13"/>
        </w:rPr>
      </w:pPr>
    </w:p>
    <w:p w14:paraId="7B624384" w14:textId="77777777" w:rsidR="00DF0463" w:rsidRPr="00B34889" w:rsidRDefault="0053623A" w:rsidP="000D4940">
      <w:pPr>
        <w:pStyle w:val="ListParagraph"/>
        <w:numPr>
          <w:ilvl w:val="0"/>
          <w:numId w:val="5"/>
        </w:numPr>
        <w:spacing w:after="60" w:line="240" w:lineRule="auto"/>
        <w:contextualSpacing w:val="0"/>
        <w:rPr>
          <w:sz w:val="24"/>
          <w:szCs w:val="24"/>
        </w:rPr>
      </w:pPr>
      <w:r w:rsidRPr="00B34889">
        <w:rPr>
          <w:i/>
          <w:sz w:val="24"/>
        </w:rPr>
        <w:t>Разделом VI Закона о гражданских правах 1964 года,</w:t>
      </w:r>
      <w:r w:rsidRPr="00B34889">
        <w:rPr>
          <w:sz w:val="24"/>
        </w:rPr>
        <w:t xml:space="preserve"> который запрещает дискриминацию по признаку</w:t>
      </w:r>
      <w:r w:rsidRPr="00B34889">
        <w:rPr>
          <w:b/>
          <w:sz w:val="24"/>
        </w:rPr>
        <w:t xml:space="preserve"> расы, цвета кожи или национального происхождения</w:t>
      </w:r>
      <w:r w:rsidRPr="00B34889">
        <w:rPr>
          <w:sz w:val="24"/>
        </w:rPr>
        <w:t xml:space="preserve"> (в том числе</w:t>
      </w:r>
      <w:r w:rsidRPr="00B34889">
        <w:rPr>
          <w:b/>
          <w:sz w:val="24"/>
        </w:rPr>
        <w:t xml:space="preserve"> языка</w:t>
      </w:r>
      <w:r w:rsidRPr="00B34889">
        <w:rPr>
          <w:sz w:val="24"/>
        </w:rPr>
        <w:t xml:space="preserve">). </w:t>
      </w:r>
    </w:p>
    <w:p w14:paraId="3CD8CCD0" w14:textId="77777777" w:rsidR="00DF0463" w:rsidRPr="00B34889" w:rsidRDefault="0053623A" w:rsidP="000D4940">
      <w:pPr>
        <w:pStyle w:val="ListParagraph"/>
        <w:numPr>
          <w:ilvl w:val="0"/>
          <w:numId w:val="5"/>
        </w:numPr>
        <w:spacing w:after="60" w:line="240" w:lineRule="auto"/>
        <w:contextualSpacing w:val="0"/>
        <w:rPr>
          <w:sz w:val="24"/>
          <w:szCs w:val="24"/>
        </w:rPr>
      </w:pPr>
      <w:r w:rsidRPr="00B34889">
        <w:rPr>
          <w:i/>
          <w:sz w:val="24"/>
        </w:rPr>
        <w:t>Разделом 504 Закона о реабилитации 1973 года,</w:t>
      </w:r>
      <w:r w:rsidRPr="00B34889">
        <w:rPr>
          <w:sz w:val="24"/>
        </w:rPr>
        <w:t xml:space="preserve"> который запрещает дискриминацию по признаку</w:t>
      </w:r>
      <w:r w:rsidRPr="00B34889">
        <w:rPr>
          <w:b/>
          <w:sz w:val="24"/>
        </w:rPr>
        <w:t xml:space="preserve"> инвалидности</w:t>
      </w:r>
      <w:r w:rsidRPr="00B34889">
        <w:rPr>
          <w:sz w:val="24"/>
        </w:rPr>
        <w:t xml:space="preserve">. </w:t>
      </w:r>
    </w:p>
    <w:p w14:paraId="0A842B6A" w14:textId="77777777" w:rsidR="00DF0463" w:rsidRPr="00B34889" w:rsidRDefault="0053623A" w:rsidP="000D4940">
      <w:pPr>
        <w:pStyle w:val="ListParagraph"/>
        <w:numPr>
          <w:ilvl w:val="0"/>
          <w:numId w:val="5"/>
        </w:numPr>
        <w:spacing w:after="60" w:line="240" w:lineRule="auto"/>
        <w:contextualSpacing w:val="0"/>
        <w:rPr>
          <w:sz w:val="24"/>
          <w:szCs w:val="24"/>
        </w:rPr>
      </w:pPr>
      <w:r w:rsidRPr="00B34889">
        <w:rPr>
          <w:i/>
          <w:sz w:val="24"/>
        </w:rPr>
        <w:t>Разделом IХ Закона о внесении поправок в Закон об образовании 1972 года,</w:t>
      </w:r>
      <w:r w:rsidRPr="00B34889">
        <w:rPr>
          <w:sz w:val="24"/>
        </w:rPr>
        <w:t xml:space="preserve"> который запрещает дискриминацию по признаку</w:t>
      </w:r>
      <w:r w:rsidRPr="00B34889">
        <w:rPr>
          <w:b/>
          <w:sz w:val="24"/>
        </w:rPr>
        <w:t xml:space="preserve"> пола</w:t>
      </w:r>
      <w:r w:rsidRPr="00B34889">
        <w:rPr>
          <w:sz w:val="24"/>
        </w:rPr>
        <w:t xml:space="preserve"> в учебных программах или мероприятиях. </w:t>
      </w:r>
    </w:p>
    <w:p w14:paraId="1D8515BB" w14:textId="77777777" w:rsidR="00DF0463" w:rsidRPr="00B34889" w:rsidRDefault="00F005D4" w:rsidP="000D4940">
      <w:pPr>
        <w:pStyle w:val="ListParagraph"/>
        <w:numPr>
          <w:ilvl w:val="0"/>
          <w:numId w:val="5"/>
        </w:numPr>
        <w:spacing w:after="60" w:line="240" w:lineRule="auto"/>
        <w:contextualSpacing w:val="0"/>
        <w:rPr>
          <w:sz w:val="24"/>
          <w:szCs w:val="24"/>
        </w:rPr>
      </w:pPr>
      <w:r w:rsidRPr="00B34889">
        <w:rPr>
          <w:i/>
          <w:sz w:val="24"/>
        </w:rPr>
        <w:t>Законом о дискриминации по признаку возраста 1975 года,</w:t>
      </w:r>
      <w:r w:rsidRPr="00B34889">
        <w:rPr>
          <w:sz w:val="24"/>
        </w:rPr>
        <w:t xml:space="preserve"> который запрещает дискриминацию по признаку</w:t>
      </w:r>
      <w:r w:rsidRPr="00B34889">
        <w:rPr>
          <w:b/>
          <w:sz w:val="24"/>
        </w:rPr>
        <w:t xml:space="preserve"> возраста</w:t>
      </w:r>
      <w:r w:rsidRPr="00B34889">
        <w:rPr>
          <w:sz w:val="24"/>
        </w:rPr>
        <w:t xml:space="preserve">. </w:t>
      </w:r>
    </w:p>
    <w:p w14:paraId="74E74752" w14:textId="32B2A021" w:rsidR="000E2C1B" w:rsidRPr="00B34889" w:rsidRDefault="00506794" w:rsidP="00A80EB4">
      <w:pPr>
        <w:pStyle w:val="ListParagraph"/>
        <w:numPr>
          <w:ilvl w:val="0"/>
          <w:numId w:val="5"/>
        </w:numPr>
        <w:spacing w:after="0" w:line="240" w:lineRule="auto"/>
        <w:rPr>
          <w:sz w:val="24"/>
          <w:szCs w:val="24"/>
        </w:rPr>
      </w:pPr>
      <w:r w:rsidRPr="00B34889">
        <w:rPr>
          <w:i/>
          <w:sz w:val="24"/>
        </w:rPr>
        <w:t>Положением части 19 раздела 6 Свода федеральных правил</w:t>
      </w:r>
      <w:r w:rsidR="00A80EB4">
        <w:rPr>
          <w:i/>
          <w:sz w:val="24"/>
        </w:rPr>
        <w:t xml:space="preserve"> </w:t>
      </w:r>
      <w:bookmarkStart w:id="0" w:name="_GoBack"/>
      <w:bookmarkEnd w:id="0"/>
      <w:r w:rsidRPr="00B34889">
        <w:rPr>
          <w:i/>
          <w:sz w:val="24"/>
        </w:rPr>
        <w:t xml:space="preserve">Министерства национальной безопасности США, </w:t>
      </w:r>
      <w:r w:rsidRPr="00B34889">
        <w:rPr>
          <w:sz w:val="24"/>
        </w:rPr>
        <w:t>которое запрещает дискриминацию по признаку</w:t>
      </w:r>
      <w:r w:rsidRPr="00B34889">
        <w:rPr>
          <w:b/>
          <w:sz w:val="24"/>
        </w:rPr>
        <w:t xml:space="preserve"> религии</w:t>
      </w:r>
      <w:r w:rsidRPr="00B34889">
        <w:rPr>
          <w:sz w:val="24"/>
        </w:rPr>
        <w:t xml:space="preserve"> в программах социальных услуг. </w:t>
      </w:r>
    </w:p>
    <w:p w14:paraId="67A80627" w14:textId="77777777" w:rsidR="000E2C1B" w:rsidRPr="00B34889" w:rsidRDefault="000E2C1B" w:rsidP="00336D38">
      <w:pPr>
        <w:spacing w:after="0" w:line="240" w:lineRule="auto"/>
        <w:rPr>
          <w:sz w:val="24"/>
          <w:szCs w:val="24"/>
        </w:rPr>
      </w:pPr>
    </w:p>
    <w:p w14:paraId="3400FFA1" w14:textId="77777777" w:rsidR="000E2C1B" w:rsidRPr="00B34889" w:rsidRDefault="000E2C1B" w:rsidP="00336D38">
      <w:pPr>
        <w:spacing w:after="0" w:line="240" w:lineRule="auto"/>
        <w:rPr>
          <w:sz w:val="24"/>
          <w:szCs w:val="24"/>
        </w:rPr>
        <w:sectPr w:rsidR="000E2C1B" w:rsidRPr="00B34889" w:rsidSect="00FF0729">
          <w:headerReference w:type="default" r:id="rId8"/>
          <w:pgSz w:w="12240" w:h="15840"/>
          <w:pgMar w:top="720" w:right="864" w:bottom="720" w:left="864" w:header="720" w:footer="720" w:gutter="0"/>
          <w:cols w:sep="1" w:space="720"/>
          <w:docGrid w:linePitch="360"/>
        </w:sectPr>
      </w:pPr>
    </w:p>
    <w:p w14:paraId="6E94A49B" w14:textId="255B87D3" w:rsidR="00336D38" w:rsidRPr="00B34889" w:rsidRDefault="000E2C1B" w:rsidP="00336D38">
      <w:pPr>
        <w:spacing w:after="0" w:line="240" w:lineRule="auto"/>
        <w:rPr>
          <w:b/>
          <w:sz w:val="30"/>
          <w:szCs w:val="30"/>
        </w:rPr>
      </w:pPr>
      <w:r w:rsidRPr="00B34889">
        <w:rPr>
          <w:b/>
          <w:sz w:val="30"/>
          <w:szCs w:val="20"/>
        </w:rPr>
        <w:lastRenderedPageBreak/>
        <w:t>Как подать жалобу</w:t>
      </w:r>
    </w:p>
    <w:p w14:paraId="24601713" w14:textId="49DFCA98" w:rsidR="007D7D2A" w:rsidRPr="00B34889" w:rsidRDefault="00506794" w:rsidP="00B7425B">
      <w:pPr>
        <w:spacing w:after="0" w:line="240" w:lineRule="auto"/>
        <w:rPr>
          <w:sz w:val="22"/>
        </w:rPr>
      </w:pPr>
      <w:r w:rsidRPr="00B34889">
        <w:rPr>
          <w:sz w:val="22"/>
          <w:szCs w:val="20"/>
        </w:rPr>
        <w:t>Если вы полагаете, что [Name of recipient] не предоставляет указанные услуги или иным образом дискриминирует по признаку расы, цвета кожи, национального происхождения (в том числе языка), инвалидности, пола или возраста, вы можете подать жалобу, обратившись лично или по почте, по факсу или по электронной почте: [Name and contact information of point of contact].</w:t>
      </w:r>
    </w:p>
    <w:p w14:paraId="47FB3B31" w14:textId="77777777" w:rsidR="000E2C1B" w:rsidRPr="00B34889" w:rsidRDefault="000E2C1B" w:rsidP="00336D38">
      <w:pPr>
        <w:spacing w:after="0" w:line="240" w:lineRule="auto"/>
        <w:rPr>
          <w:sz w:val="22"/>
        </w:rPr>
      </w:pPr>
    </w:p>
    <w:p w14:paraId="6999F307" w14:textId="73B966C6" w:rsidR="004967C3" w:rsidRPr="00B34889" w:rsidRDefault="004967C3" w:rsidP="00F35CB9">
      <w:pPr>
        <w:spacing w:after="0" w:line="240" w:lineRule="auto"/>
        <w:rPr>
          <w:sz w:val="22"/>
          <w:u w:val="single"/>
        </w:rPr>
      </w:pPr>
      <w:r w:rsidRPr="00B34889">
        <w:rPr>
          <w:sz w:val="22"/>
          <w:szCs w:val="20"/>
          <w:u w:val="single"/>
        </w:rPr>
        <w:t>Вы также можете обратиться с жалобой о нарушении гражданских прав в Отдел гражданских прав и гражданских свобод (CRCL) Министерства национальной безопасности</w:t>
      </w:r>
      <w:r w:rsidR="00F35CB9" w:rsidRPr="00B34889">
        <w:rPr>
          <w:sz w:val="22"/>
          <w:szCs w:val="20"/>
          <w:u w:val="single"/>
        </w:rPr>
        <w:t xml:space="preserve"> </w:t>
      </w:r>
      <w:r w:rsidRPr="00B34889">
        <w:rPr>
          <w:sz w:val="22"/>
          <w:szCs w:val="20"/>
          <w:u w:val="single"/>
        </w:rPr>
        <w:t>США:</w:t>
      </w:r>
    </w:p>
    <w:p w14:paraId="520D3912" w14:textId="77777777" w:rsidR="00336D38" w:rsidRPr="00B34889" w:rsidRDefault="00336D38" w:rsidP="00336D38">
      <w:pPr>
        <w:spacing w:after="0" w:line="240" w:lineRule="auto"/>
        <w:rPr>
          <w:sz w:val="22"/>
        </w:rPr>
      </w:pPr>
    </w:p>
    <w:p w14:paraId="1DDD9A00" w14:textId="2AA8B8C9" w:rsidR="00DF0463" w:rsidRPr="00B34889" w:rsidRDefault="007E398C" w:rsidP="00F203C2">
      <w:pPr>
        <w:tabs>
          <w:tab w:val="left" w:pos="450"/>
          <w:tab w:val="left" w:pos="1350"/>
        </w:tabs>
        <w:spacing w:after="0" w:line="240" w:lineRule="auto"/>
        <w:rPr>
          <w:sz w:val="22"/>
        </w:rPr>
      </w:pPr>
      <w:r w:rsidRPr="00B34889">
        <w:rPr>
          <w:b/>
          <w:sz w:val="22"/>
          <w:szCs w:val="20"/>
        </w:rPr>
        <w:t>Эл. почта:</w:t>
      </w:r>
      <w:r w:rsidRPr="00B34889">
        <w:rPr>
          <w:sz w:val="22"/>
          <w:szCs w:val="20"/>
        </w:rPr>
        <w:t xml:space="preserve"> </w:t>
      </w:r>
      <w:hyperlink r:id="rId9">
        <w:r w:rsidRPr="00B34889">
          <w:rPr>
            <w:rStyle w:val="Hyperlink"/>
            <w:sz w:val="22"/>
            <w:szCs w:val="20"/>
          </w:rPr>
          <w:t>CRCLCompliance@hq.dhs.gov</w:t>
        </w:r>
      </w:hyperlink>
      <w:r w:rsidRPr="00B34889">
        <w:rPr>
          <w:sz w:val="22"/>
          <w:szCs w:val="20"/>
        </w:rPr>
        <w:t xml:space="preserve"> </w:t>
      </w:r>
      <w:r w:rsidR="00F35CB9" w:rsidRPr="00B34889">
        <w:rPr>
          <w:sz w:val="22"/>
          <w:szCs w:val="20"/>
        </w:rPr>
        <w:br/>
      </w:r>
      <w:r w:rsidRPr="00B34889">
        <w:rPr>
          <w:sz w:val="22"/>
          <w:szCs w:val="20"/>
        </w:rPr>
        <w:t>(наиболее быстрый способ подачи жалобы)</w:t>
      </w:r>
    </w:p>
    <w:p w14:paraId="45E120C6" w14:textId="77777777" w:rsidR="00DF0463" w:rsidRPr="00B34889" w:rsidRDefault="007E398C" w:rsidP="00F203C2">
      <w:pPr>
        <w:tabs>
          <w:tab w:val="left" w:pos="450"/>
          <w:tab w:val="left" w:pos="1350"/>
        </w:tabs>
        <w:spacing w:after="0" w:line="240" w:lineRule="auto"/>
        <w:rPr>
          <w:sz w:val="22"/>
        </w:rPr>
      </w:pPr>
      <w:r w:rsidRPr="00B34889">
        <w:rPr>
          <w:b/>
          <w:sz w:val="22"/>
          <w:szCs w:val="20"/>
        </w:rPr>
        <w:t>Факс:</w:t>
      </w:r>
      <w:r w:rsidRPr="00B34889">
        <w:rPr>
          <w:sz w:val="22"/>
          <w:szCs w:val="20"/>
        </w:rPr>
        <w:t xml:space="preserve"> 202-401-4708</w:t>
      </w:r>
    </w:p>
    <w:p w14:paraId="1859308D" w14:textId="5969AB65" w:rsidR="006B66FC" w:rsidRPr="00B34889" w:rsidRDefault="007E398C" w:rsidP="00F203C2">
      <w:pPr>
        <w:tabs>
          <w:tab w:val="left" w:pos="450"/>
          <w:tab w:val="left" w:pos="1350"/>
        </w:tabs>
        <w:spacing w:after="0" w:line="240" w:lineRule="auto"/>
        <w:rPr>
          <w:sz w:val="22"/>
        </w:rPr>
      </w:pPr>
      <w:r w:rsidRPr="00B34889">
        <w:rPr>
          <w:b/>
          <w:sz w:val="22"/>
          <w:szCs w:val="20"/>
        </w:rPr>
        <w:t>Почтoвый адрес:</w:t>
      </w:r>
    </w:p>
    <w:p w14:paraId="3E9F8700" w14:textId="77777777" w:rsidR="00DF0463" w:rsidRPr="00B34889" w:rsidRDefault="007E398C" w:rsidP="00F203C2">
      <w:pPr>
        <w:spacing w:after="0" w:line="240" w:lineRule="auto"/>
        <w:rPr>
          <w:sz w:val="22"/>
        </w:rPr>
      </w:pPr>
      <w:r w:rsidRPr="00B34889">
        <w:rPr>
          <w:sz w:val="22"/>
          <w:szCs w:val="20"/>
        </w:rPr>
        <w:t>U.S. Department of Homeland Security</w:t>
      </w:r>
    </w:p>
    <w:p w14:paraId="042A6490" w14:textId="77777777" w:rsidR="00DF0463" w:rsidRPr="00B34889" w:rsidRDefault="007E398C" w:rsidP="00F203C2">
      <w:pPr>
        <w:spacing w:after="0" w:line="240" w:lineRule="auto"/>
        <w:rPr>
          <w:sz w:val="22"/>
        </w:rPr>
      </w:pPr>
      <w:r w:rsidRPr="00B34889">
        <w:rPr>
          <w:sz w:val="22"/>
          <w:szCs w:val="20"/>
        </w:rPr>
        <w:t>Office for Civil Rights and Civil Liberties</w:t>
      </w:r>
    </w:p>
    <w:p w14:paraId="3A81C357" w14:textId="77777777" w:rsidR="00DF0463" w:rsidRPr="00B34889" w:rsidRDefault="007E398C" w:rsidP="00F203C2">
      <w:pPr>
        <w:spacing w:after="0" w:line="240" w:lineRule="auto"/>
        <w:rPr>
          <w:sz w:val="22"/>
        </w:rPr>
      </w:pPr>
      <w:r w:rsidRPr="00B34889">
        <w:rPr>
          <w:sz w:val="22"/>
          <w:szCs w:val="20"/>
        </w:rPr>
        <w:t>Compliance Branch</w:t>
      </w:r>
    </w:p>
    <w:p w14:paraId="0386AACF" w14:textId="77777777" w:rsidR="00DF0463" w:rsidRPr="00B34889" w:rsidRDefault="007E398C" w:rsidP="00F203C2">
      <w:pPr>
        <w:spacing w:after="0" w:line="240" w:lineRule="auto"/>
        <w:rPr>
          <w:sz w:val="22"/>
        </w:rPr>
      </w:pPr>
      <w:r w:rsidRPr="00B34889">
        <w:rPr>
          <w:sz w:val="22"/>
          <w:szCs w:val="20"/>
        </w:rPr>
        <w:t>245 Murray Lane, SW</w:t>
      </w:r>
    </w:p>
    <w:p w14:paraId="7BE4040B" w14:textId="77777777" w:rsidR="00DF0463" w:rsidRPr="00B34889" w:rsidRDefault="007E398C" w:rsidP="00F203C2">
      <w:pPr>
        <w:spacing w:after="0" w:line="240" w:lineRule="auto"/>
        <w:rPr>
          <w:sz w:val="22"/>
        </w:rPr>
      </w:pPr>
      <w:r w:rsidRPr="00B34889">
        <w:rPr>
          <w:sz w:val="22"/>
          <w:szCs w:val="20"/>
        </w:rPr>
        <w:t>Building 410, Mail Stop #0190</w:t>
      </w:r>
    </w:p>
    <w:p w14:paraId="36397A83" w14:textId="77777777" w:rsidR="00DF0463" w:rsidRPr="00B34889" w:rsidRDefault="007E398C" w:rsidP="00F203C2">
      <w:pPr>
        <w:spacing w:after="0" w:line="240" w:lineRule="auto"/>
        <w:rPr>
          <w:sz w:val="22"/>
        </w:rPr>
      </w:pPr>
      <w:r w:rsidRPr="00B34889">
        <w:rPr>
          <w:sz w:val="22"/>
          <w:szCs w:val="20"/>
        </w:rPr>
        <w:t>Washington, D.C. 20528</w:t>
      </w:r>
    </w:p>
    <w:p w14:paraId="68E50312" w14:textId="757C2236" w:rsidR="006B66FC" w:rsidRPr="00B34889" w:rsidRDefault="006B66FC" w:rsidP="00F203C2">
      <w:pPr>
        <w:spacing w:after="0" w:line="240" w:lineRule="auto"/>
        <w:rPr>
          <w:sz w:val="22"/>
        </w:rPr>
      </w:pPr>
    </w:p>
    <w:p w14:paraId="00260317" w14:textId="77777777" w:rsidR="002C67D5" w:rsidRPr="00B34889" w:rsidRDefault="00FF0729" w:rsidP="00336D38">
      <w:pPr>
        <w:spacing w:after="0" w:line="240" w:lineRule="auto"/>
        <w:rPr>
          <w:sz w:val="22"/>
          <w:szCs w:val="20"/>
        </w:rPr>
      </w:pPr>
      <w:r w:rsidRPr="00B34889">
        <w:rPr>
          <w:sz w:val="22"/>
          <w:szCs w:val="20"/>
        </w:rPr>
        <w:t xml:space="preserve">Дополнительная информация: </w:t>
      </w:r>
      <w:hyperlink r:id="rId10">
        <w:r w:rsidRPr="00B34889">
          <w:rPr>
            <w:rStyle w:val="Hyperlink"/>
            <w:sz w:val="22"/>
            <w:szCs w:val="20"/>
          </w:rPr>
          <w:t>www.dhs.gov/crcl</w:t>
        </w:r>
      </w:hyperlink>
      <w:r w:rsidR="002C67D5" w:rsidRPr="00B34889">
        <w:rPr>
          <w:sz w:val="22"/>
          <w:szCs w:val="20"/>
        </w:rPr>
        <w:t xml:space="preserve"> Телефон: 202-401-1474</w:t>
      </w:r>
    </w:p>
    <w:p w14:paraId="101FF5A3" w14:textId="4D5128AD" w:rsidR="00FF0729" w:rsidRPr="00B34889" w:rsidRDefault="00FF0729" w:rsidP="00336D38">
      <w:pPr>
        <w:spacing w:after="0" w:line="240" w:lineRule="auto"/>
        <w:rPr>
          <w:sz w:val="22"/>
        </w:rPr>
      </w:pPr>
      <w:r w:rsidRPr="00B34889">
        <w:rPr>
          <w:sz w:val="22"/>
          <w:szCs w:val="20"/>
        </w:rPr>
        <w:t>Бесплатная линия: 1-866-644-8360</w:t>
      </w:r>
    </w:p>
    <w:p w14:paraId="154ED350" w14:textId="25C5C9F8" w:rsidR="006B66FC" w:rsidRPr="00B34889" w:rsidRDefault="006B66FC" w:rsidP="00F35CB9">
      <w:pPr>
        <w:spacing w:after="0" w:line="300" w:lineRule="exact"/>
        <w:rPr>
          <w:b/>
          <w:sz w:val="30"/>
          <w:szCs w:val="30"/>
        </w:rPr>
      </w:pPr>
      <w:r w:rsidRPr="00B34889">
        <w:rPr>
          <w:b/>
          <w:sz w:val="30"/>
          <w:szCs w:val="20"/>
        </w:rPr>
        <w:lastRenderedPageBreak/>
        <w:t xml:space="preserve">Информация и услуги для лиц с ограниченными возможностями </w:t>
      </w:r>
      <w:r w:rsidR="00F35CB9" w:rsidRPr="00B34889">
        <w:rPr>
          <w:b/>
          <w:sz w:val="30"/>
          <w:szCs w:val="20"/>
        </w:rPr>
        <w:br/>
      </w:r>
      <w:r w:rsidRPr="00B34889">
        <w:rPr>
          <w:b/>
          <w:sz w:val="30"/>
          <w:szCs w:val="20"/>
        </w:rPr>
        <w:t>и с ограниченным знанием английского языка</w:t>
      </w:r>
    </w:p>
    <w:p w14:paraId="0C0D676D" w14:textId="77777777" w:rsidR="006B66FC" w:rsidRPr="00B34889" w:rsidRDefault="006B66FC" w:rsidP="00336D38">
      <w:pPr>
        <w:spacing w:after="0" w:line="240" w:lineRule="auto"/>
        <w:rPr>
          <w:sz w:val="22"/>
        </w:rPr>
      </w:pPr>
    </w:p>
    <w:p w14:paraId="4F8FCFF2" w14:textId="77777777" w:rsidR="00DF0463" w:rsidRPr="00B34889" w:rsidRDefault="006B66FC" w:rsidP="00336D38">
      <w:pPr>
        <w:spacing w:after="0" w:line="240" w:lineRule="auto"/>
        <w:rPr>
          <w:sz w:val="22"/>
        </w:rPr>
      </w:pPr>
      <w:r w:rsidRPr="00B34889">
        <w:rPr>
          <w:sz w:val="22"/>
          <w:szCs w:val="20"/>
        </w:rPr>
        <w:t>[Name of Recipient]</w:t>
      </w:r>
    </w:p>
    <w:p w14:paraId="79457F62" w14:textId="561DC808" w:rsidR="006B66FC" w:rsidRPr="00B34889" w:rsidRDefault="006B66FC" w:rsidP="00336D38">
      <w:pPr>
        <w:spacing w:after="0" w:line="240" w:lineRule="auto"/>
        <w:rPr>
          <w:sz w:val="22"/>
        </w:rPr>
      </w:pPr>
    </w:p>
    <w:p w14:paraId="5973A026" w14:textId="57D7B856" w:rsidR="00DF0463" w:rsidRPr="00B34889" w:rsidRDefault="006B66FC" w:rsidP="00DF0463">
      <w:pPr>
        <w:pStyle w:val="ListParagraph"/>
        <w:numPr>
          <w:ilvl w:val="0"/>
          <w:numId w:val="4"/>
        </w:numPr>
        <w:spacing w:after="0" w:line="240" w:lineRule="auto"/>
        <w:rPr>
          <w:sz w:val="22"/>
        </w:rPr>
      </w:pPr>
      <w:r w:rsidRPr="00B34889">
        <w:rPr>
          <w:sz w:val="22"/>
          <w:szCs w:val="20"/>
        </w:rPr>
        <w:t>Предоставляет бесплатные вспомогательные средства и услуги, такие как услуги квалифицированных переводчиков языка жестов и информационные материалы в других форматах (крупным шрифтом, аудио, в электронном формате и т.д.), для эффективного общения с лицами с ограниченными возможностями.</w:t>
      </w:r>
    </w:p>
    <w:p w14:paraId="247E0F95" w14:textId="58E3434D" w:rsidR="006B66FC" w:rsidRPr="00B34889" w:rsidRDefault="006B66FC" w:rsidP="002C67D5">
      <w:pPr>
        <w:pStyle w:val="ListParagraph"/>
        <w:numPr>
          <w:ilvl w:val="0"/>
          <w:numId w:val="4"/>
        </w:numPr>
        <w:spacing w:after="0" w:line="240" w:lineRule="auto"/>
        <w:rPr>
          <w:sz w:val="22"/>
        </w:rPr>
      </w:pPr>
      <w:r w:rsidRPr="00B34889">
        <w:rPr>
          <w:sz w:val="22"/>
          <w:szCs w:val="20"/>
        </w:rPr>
        <w:t xml:space="preserve">Предоставляет бесплатные услуги перевода, такие как услуги квалифицированных переводчиков с иностранных языков и информационные письменные материалы на других языках, с тем чтобы обеспечить лицам с ограниченным знанием английского языка полноценный доступ к программам и мероприятиям. </w:t>
      </w:r>
    </w:p>
    <w:p w14:paraId="13287AC2" w14:textId="77777777" w:rsidR="006B66FC" w:rsidRPr="00B34889" w:rsidRDefault="006B66FC" w:rsidP="006B66FC">
      <w:pPr>
        <w:spacing w:after="0" w:line="240" w:lineRule="auto"/>
        <w:rPr>
          <w:b/>
          <w:sz w:val="22"/>
        </w:rPr>
      </w:pPr>
    </w:p>
    <w:p w14:paraId="12FA1DBA" w14:textId="77777777" w:rsidR="006B66FC" w:rsidRPr="00B34889" w:rsidRDefault="006B66FC" w:rsidP="006B66FC">
      <w:pPr>
        <w:spacing w:after="0" w:line="240" w:lineRule="auto"/>
        <w:rPr>
          <w:sz w:val="22"/>
        </w:rPr>
      </w:pPr>
      <w:r w:rsidRPr="00B34889">
        <w:rPr>
          <w:sz w:val="24"/>
          <w:szCs w:val="20"/>
        </w:rPr>
        <w:t>Если вы нуждаетесь в таких услугах, обращайтесь по следующему адресу:</w:t>
      </w:r>
    </w:p>
    <w:p w14:paraId="2053135B" w14:textId="77777777" w:rsidR="006B66FC" w:rsidRPr="00B34889" w:rsidRDefault="006B66FC" w:rsidP="006B66FC">
      <w:pPr>
        <w:spacing w:after="0" w:line="240" w:lineRule="auto"/>
        <w:rPr>
          <w:sz w:val="22"/>
        </w:rPr>
      </w:pPr>
    </w:p>
    <w:p w14:paraId="019C0746" w14:textId="57978C0F" w:rsidR="00216A69" w:rsidRPr="002C67D5" w:rsidRDefault="006B66FC" w:rsidP="00336D38">
      <w:pPr>
        <w:spacing w:after="0" w:line="240" w:lineRule="auto"/>
        <w:rPr>
          <w:sz w:val="22"/>
        </w:rPr>
      </w:pPr>
      <w:r w:rsidRPr="00B34889">
        <w:rPr>
          <w:sz w:val="22"/>
          <w:szCs w:val="20"/>
        </w:rPr>
        <w:t xml:space="preserve">[Name and contact information of appropriate </w:t>
      </w:r>
      <w:r w:rsidR="000D4940" w:rsidRPr="00B34889">
        <w:rPr>
          <w:sz w:val="22"/>
          <w:szCs w:val="20"/>
        </w:rPr>
        <w:br/>
      </w:r>
      <w:r w:rsidRPr="00B34889">
        <w:rPr>
          <w:sz w:val="22"/>
          <w:szCs w:val="20"/>
        </w:rPr>
        <w:t>point of contact].</w:t>
      </w:r>
    </w:p>
    <w:sectPr w:rsidR="00216A69" w:rsidRPr="002C67D5" w:rsidSect="00FF0729">
      <w:type w:val="continuous"/>
      <w:pgSz w:w="12240" w:h="15840"/>
      <w:pgMar w:top="720" w:right="864" w:bottom="720" w:left="864" w:header="720" w:footer="720" w:gutter="0"/>
      <w:cols w:num="2"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ED05E" w14:textId="77777777" w:rsidR="00647B79" w:rsidRDefault="00647B79" w:rsidP="000E2C1B">
      <w:pPr>
        <w:spacing w:after="0" w:line="240" w:lineRule="auto"/>
      </w:pPr>
      <w:r>
        <w:separator/>
      </w:r>
    </w:p>
  </w:endnote>
  <w:endnote w:type="continuationSeparator" w:id="0">
    <w:p w14:paraId="4747E3A4" w14:textId="77777777" w:rsidR="00647B79" w:rsidRDefault="00647B79" w:rsidP="000E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A29E4" w14:textId="77777777" w:rsidR="00647B79" w:rsidRDefault="00647B79" w:rsidP="000E2C1B">
      <w:pPr>
        <w:spacing w:after="0" w:line="240" w:lineRule="auto"/>
      </w:pPr>
      <w:r>
        <w:separator/>
      </w:r>
    </w:p>
  </w:footnote>
  <w:footnote w:type="continuationSeparator" w:id="0">
    <w:p w14:paraId="69CBA082" w14:textId="77777777" w:rsidR="00647B79" w:rsidRDefault="00647B79" w:rsidP="000E2C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4003" w14:textId="223F1ED5" w:rsidR="00506794" w:rsidRPr="000E2C1B" w:rsidRDefault="00FF0729" w:rsidP="00506794">
    <w:pPr>
      <w:pStyle w:val="Header"/>
      <w:rPr>
        <w:b/>
        <w:sz w:val="52"/>
        <w:szCs w:val="52"/>
      </w:rPr>
    </w:pPr>
    <w:r>
      <w:rPr>
        <w:b/>
        <w:noProof/>
        <w:sz w:val="52"/>
        <w:szCs w:val="52"/>
        <w:lang w:val="en-US" w:eastAsia="zh-TW" w:bidi="ar-SA"/>
      </w:rPr>
      <w:drawing>
        <wp:anchor distT="0" distB="0" distL="114300" distR="114300" simplePos="0" relativeHeight="251657216" behindDoc="0" locked="0" layoutInCell="1" allowOverlap="1" wp14:anchorId="2C3A3764" wp14:editId="1A3FA80D">
          <wp:simplePos x="0" y="0"/>
          <wp:positionH relativeFrom="column">
            <wp:posOffset>-95250</wp:posOffset>
          </wp:positionH>
          <wp:positionV relativeFrom="paragraph">
            <wp:posOffset>-228600</wp:posOffset>
          </wp:positionV>
          <wp:extent cx="2211292" cy="689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 seal.png"/>
                  <pic:cNvPicPr/>
                </pic:nvPicPr>
                <pic:blipFill>
                  <a:blip r:embed="rId1" cstate="email">
                    <a:extLst>
                      <a:ext uri="{28A0092B-C50C-407E-A947-70E740481C1C}">
                        <a14:useLocalDpi xmlns:a14="http://schemas.microsoft.com/office/drawing/2010/main"/>
                      </a:ext>
                    </a:extLst>
                  </a:blip>
                  <a:stretch>
                    <a:fillRect/>
                  </a:stretch>
                </pic:blipFill>
                <pic:spPr>
                  <a:xfrm>
                    <a:off x="0" y="0"/>
                    <a:ext cx="2211292" cy="689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713"/>
    <w:multiLevelType w:val="hybridMultilevel"/>
    <w:tmpl w:val="9E7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9396D"/>
    <w:multiLevelType w:val="hybridMultilevel"/>
    <w:tmpl w:val="A65A5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2D42DB"/>
    <w:multiLevelType w:val="multilevel"/>
    <w:tmpl w:val="3A38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6268B4"/>
    <w:multiLevelType w:val="hybridMultilevel"/>
    <w:tmpl w:val="2EF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E6D4B"/>
    <w:multiLevelType w:val="multilevel"/>
    <w:tmpl w:val="3E5A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22"/>
    <w:rsid w:val="00081A6B"/>
    <w:rsid w:val="000D1A19"/>
    <w:rsid w:val="000D4940"/>
    <w:rsid w:val="000E2C1B"/>
    <w:rsid w:val="00135C68"/>
    <w:rsid w:val="00156334"/>
    <w:rsid w:val="00164622"/>
    <w:rsid w:val="00216A69"/>
    <w:rsid w:val="002C67D5"/>
    <w:rsid w:val="002F7F4C"/>
    <w:rsid w:val="00336D38"/>
    <w:rsid w:val="003C5BF2"/>
    <w:rsid w:val="003C6158"/>
    <w:rsid w:val="003F6916"/>
    <w:rsid w:val="00462790"/>
    <w:rsid w:val="004967C3"/>
    <w:rsid w:val="004A5116"/>
    <w:rsid w:val="004E3F82"/>
    <w:rsid w:val="00506794"/>
    <w:rsid w:val="0053623A"/>
    <w:rsid w:val="005814DE"/>
    <w:rsid w:val="005909B7"/>
    <w:rsid w:val="005C2295"/>
    <w:rsid w:val="00647B79"/>
    <w:rsid w:val="00666819"/>
    <w:rsid w:val="006B66FC"/>
    <w:rsid w:val="00753949"/>
    <w:rsid w:val="007759A3"/>
    <w:rsid w:val="007D5FAE"/>
    <w:rsid w:val="007D7D2A"/>
    <w:rsid w:val="007E398C"/>
    <w:rsid w:val="008D144A"/>
    <w:rsid w:val="008E31AA"/>
    <w:rsid w:val="008F0855"/>
    <w:rsid w:val="009019CD"/>
    <w:rsid w:val="00916418"/>
    <w:rsid w:val="009875BE"/>
    <w:rsid w:val="009C47EE"/>
    <w:rsid w:val="00A27D1B"/>
    <w:rsid w:val="00A54156"/>
    <w:rsid w:val="00A80EB4"/>
    <w:rsid w:val="00B05C66"/>
    <w:rsid w:val="00B34889"/>
    <w:rsid w:val="00B43976"/>
    <w:rsid w:val="00B7425B"/>
    <w:rsid w:val="00B9547F"/>
    <w:rsid w:val="00BB3EC0"/>
    <w:rsid w:val="00BD20B2"/>
    <w:rsid w:val="00C144CC"/>
    <w:rsid w:val="00DB01F1"/>
    <w:rsid w:val="00DF0463"/>
    <w:rsid w:val="00E54F47"/>
    <w:rsid w:val="00E70D03"/>
    <w:rsid w:val="00F005D4"/>
    <w:rsid w:val="00F071F6"/>
    <w:rsid w:val="00F15EB0"/>
    <w:rsid w:val="00F203C2"/>
    <w:rsid w:val="00F35CB9"/>
    <w:rsid w:val="00F87663"/>
    <w:rsid w:val="00F90379"/>
    <w:rsid w:val="00FB7DD5"/>
    <w:rsid w:val="00FD4528"/>
    <w:rsid w:val="00FF0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51A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ru-RU" w:eastAsia="ru-RU" w:bidi="ru-RU"/>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B0"/>
    <w:pPr>
      <w:ind w:left="720"/>
      <w:contextualSpacing/>
    </w:pPr>
  </w:style>
  <w:style w:type="character" w:styleId="Hyperlink">
    <w:name w:val="Hyperlink"/>
    <w:basedOn w:val="DefaultParagraphFont"/>
    <w:uiPriority w:val="99"/>
    <w:unhideWhenUsed/>
    <w:rsid w:val="007E398C"/>
    <w:rPr>
      <w:color w:val="0563C1" w:themeColor="hyperlink"/>
      <w:u w:val="single"/>
    </w:rPr>
  </w:style>
  <w:style w:type="character" w:styleId="CommentReference">
    <w:name w:val="annotation reference"/>
    <w:basedOn w:val="DefaultParagraphFont"/>
    <w:uiPriority w:val="99"/>
    <w:semiHidden/>
    <w:unhideWhenUsed/>
    <w:rsid w:val="00DB01F1"/>
    <w:rPr>
      <w:sz w:val="16"/>
      <w:szCs w:val="16"/>
    </w:rPr>
  </w:style>
  <w:style w:type="paragraph" w:styleId="CommentText">
    <w:name w:val="annotation text"/>
    <w:basedOn w:val="Normal"/>
    <w:link w:val="CommentTextChar"/>
    <w:uiPriority w:val="99"/>
    <w:semiHidden/>
    <w:unhideWhenUsed/>
    <w:rsid w:val="00DB01F1"/>
    <w:pPr>
      <w:spacing w:line="240" w:lineRule="auto"/>
    </w:pPr>
    <w:rPr>
      <w:sz w:val="20"/>
      <w:szCs w:val="20"/>
    </w:rPr>
  </w:style>
  <w:style w:type="character" w:customStyle="1" w:styleId="CommentTextChar">
    <w:name w:val="Comment Text Char"/>
    <w:basedOn w:val="DefaultParagraphFont"/>
    <w:link w:val="CommentText"/>
    <w:uiPriority w:val="99"/>
    <w:semiHidden/>
    <w:rsid w:val="00DB01F1"/>
    <w:rPr>
      <w:sz w:val="20"/>
      <w:szCs w:val="20"/>
    </w:rPr>
  </w:style>
  <w:style w:type="paragraph" w:styleId="CommentSubject">
    <w:name w:val="annotation subject"/>
    <w:basedOn w:val="CommentText"/>
    <w:next w:val="CommentText"/>
    <w:link w:val="CommentSubjectChar"/>
    <w:uiPriority w:val="99"/>
    <w:semiHidden/>
    <w:unhideWhenUsed/>
    <w:rsid w:val="00DB01F1"/>
    <w:rPr>
      <w:b/>
      <w:bCs/>
    </w:rPr>
  </w:style>
  <w:style w:type="character" w:customStyle="1" w:styleId="CommentSubjectChar">
    <w:name w:val="Comment Subject Char"/>
    <w:basedOn w:val="CommentTextChar"/>
    <w:link w:val="CommentSubject"/>
    <w:uiPriority w:val="99"/>
    <w:semiHidden/>
    <w:rsid w:val="00DB01F1"/>
    <w:rPr>
      <w:b/>
      <w:bCs/>
      <w:sz w:val="20"/>
      <w:szCs w:val="20"/>
    </w:rPr>
  </w:style>
  <w:style w:type="paragraph" w:styleId="BalloonText">
    <w:name w:val="Balloon Text"/>
    <w:basedOn w:val="Normal"/>
    <w:link w:val="BalloonTextChar"/>
    <w:uiPriority w:val="99"/>
    <w:semiHidden/>
    <w:unhideWhenUsed/>
    <w:rsid w:val="00DB0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F1"/>
    <w:rPr>
      <w:rFonts w:ascii="Segoe UI" w:hAnsi="Segoe UI" w:cs="Segoe UI"/>
      <w:sz w:val="18"/>
      <w:szCs w:val="18"/>
    </w:rPr>
  </w:style>
  <w:style w:type="paragraph" w:styleId="Header">
    <w:name w:val="header"/>
    <w:basedOn w:val="Normal"/>
    <w:link w:val="HeaderChar"/>
    <w:uiPriority w:val="99"/>
    <w:unhideWhenUsed/>
    <w:rsid w:val="000E2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1B"/>
  </w:style>
  <w:style w:type="paragraph" w:styleId="Footer">
    <w:name w:val="footer"/>
    <w:basedOn w:val="Normal"/>
    <w:link w:val="FooterChar"/>
    <w:uiPriority w:val="99"/>
    <w:unhideWhenUsed/>
    <w:rsid w:val="000E2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14499">
      <w:bodyDiv w:val="1"/>
      <w:marLeft w:val="0"/>
      <w:marRight w:val="0"/>
      <w:marTop w:val="0"/>
      <w:marBottom w:val="0"/>
      <w:divBdr>
        <w:top w:val="none" w:sz="0" w:space="0" w:color="auto"/>
        <w:left w:val="none" w:sz="0" w:space="0" w:color="auto"/>
        <w:bottom w:val="none" w:sz="0" w:space="0" w:color="auto"/>
        <w:right w:val="none" w:sz="0" w:space="0" w:color="auto"/>
      </w:divBdr>
      <w:divsChild>
        <w:div w:id="1131941373">
          <w:marLeft w:val="0"/>
          <w:marRight w:val="0"/>
          <w:marTop w:val="0"/>
          <w:marBottom w:val="0"/>
          <w:divBdr>
            <w:top w:val="none" w:sz="0" w:space="0" w:color="auto"/>
            <w:left w:val="none" w:sz="0" w:space="0" w:color="auto"/>
            <w:bottom w:val="none" w:sz="0" w:space="0" w:color="auto"/>
            <w:right w:val="none" w:sz="0" w:space="0" w:color="auto"/>
          </w:divBdr>
          <w:divsChild>
            <w:div w:id="953906713">
              <w:marLeft w:val="0"/>
              <w:marRight w:val="0"/>
              <w:marTop w:val="0"/>
              <w:marBottom w:val="0"/>
              <w:divBdr>
                <w:top w:val="none" w:sz="0" w:space="0" w:color="auto"/>
                <w:left w:val="none" w:sz="0" w:space="0" w:color="auto"/>
                <w:bottom w:val="none" w:sz="0" w:space="0" w:color="auto"/>
                <w:right w:val="none" w:sz="0" w:space="0" w:color="auto"/>
              </w:divBdr>
              <w:divsChild>
                <w:div w:id="583225981">
                  <w:marLeft w:val="0"/>
                  <w:marRight w:val="0"/>
                  <w:marTop w:val="0"/>
                  <w:marBottom w:val="0"/>
                  <w:divBdr>
                    <w:top w:val="none" w:sz="0" w:space="0" w:color="auto"/>
                    <w:left w:val="none" w:sz="0" w:space="0" w:color="auto"/>
                    <w:bottom w:val="none" w:sz="0" w:space="0" w:color="auto"/>
                    <w:right w:val="none" w:sz="0" w:space="0" w:color="auto"/>
                  </w:divBdr>
                  <w:divsChild>
                    <w:div w:id="728773973">
                      <w:marLeft w:val="0"/>
                      <w:marRight w:val="0"/>
                      <w:marTop w:val="0"/>
                      <w:marBottom w:val="0"/>
                      <w:divBdr>
                        <w:top w:val="none" w:sz="0" w:space="0" w:color="auto"/>
                        <w:left w:val="none" w:sz="0" w:space="0" w:color="auto"/>
                        <w:bottom w:val="none" w:sz="0" w:space="0" w:color="auto"/>
                        <w:right w:val="none" w:sz="0" w:space="0" w:color="auto"/>
                      </w:divBdr>
                      <w:divsChild>
                        <w:div w:id="1472140174">
                          <w:marLeft w:val="0"/>
                          <w:marRight w:val="0"/>
                          <w:marTop w:val="0"/>
                          <w:marBottom w:val="0"/>
                          <w:divBdr>
                            <w:top w:val="none" w:sz="0" w:space="0" w:color="auto"/>
                            <w:left w:val="none" w:sz="0" w:space="0" w:color="auto"/>
                            <w:bottom w:val="none" w:sz="0" w:space="0" w:color="auto"/>
                            <w:right w:val="none" w:sz="0" w:space="0" w:color="auto"/>
                          </w:divBdr>
                          <w:divsChild>
                            <w:div w:id="2107772968">
                              <w:marLeft w:val="0"/>
                              <w:marRight w:val="0"/>
                              <w:marTop w:val="0"/>
                              <w:marBottom w:val="0"/>
                              <w:divBdr>
                                <w:top w:val="none" w:sz="0" w:space="0" w:color="auto"/>
                                <w:left w:val="none" w:sz="0" w:space="0" w:color="auto"/>
                                <w:bottom w:val="none" w:sz="0" w:space="0" w:color="auto"/>
                                <w:right w:val="none" w:sz="0" w:space="0" w:color="auto"/>
                              </w:divBdr>
                              <w:divsChild>
                                <w:div w:id="419061766">
                                  <w:marLeft w:val="0"/>
                                  <w:marRight w:val="0"/>
                                  <w:marTop w:val="0"/>
                                  <w:marBottom w:val="0"/>
                                  <w:divBdr>
                                    <w:top w:val="none" w:sz="0" w:space="0" w:color="auto"/>
                                    <w:left w:val="none" w:sz="0" w:space="0" w:color="auto"/>
                                    <w:bottom w:val="none" w:sz="0" w:space="0" w:color="auto"/>
                                    <w:right w:val="none" w:sz="0" w:space="0" w:color="auto"/>
                                  </w:divBdr>
                                  <w:divsChild>
                                    <w:div w:id="167183107">
                                      <w:marLeft w:val="0"/>
                                      <w:marRight w:val="0"/>
                                      <w:marTop w:val="0"/>
                                      <w:marBottom w:val="0"/>
                                      <w:divBdr>
                                        <w:top w:val="none" w:sz="0" w:space="0" w:color="auto"/>
                                        <w:left w:val="none" w:sz="0" w:space="0" w:color="auto"/>
                                        <w:bottom w:val="none" w:sz="0" w:space="0" w:color="auto"/>
                                        <w:right w:val="none" w:sz="0" w:space="0" w:color="auto"/>
                                      </w:divBdr>
                                      <w:divsChild>
                                        <w:div w:id="1271667817">
                                          <w:marLeft w:val="0"/>
                                          <w:marRight w:val="0"/>
                                          <w:marTop w:val="0"/>
                                          <w:marBottom w:val="0"/>
                                          <w:divBdr>
                                            <w:top w:val="none" w:sz="0" w:space="0" w:color="auto"/>
                                            <w:left w:val="none" w:sz="0" w:space="0" w:color="auto"/>
                                            <w:bottom w:val="none" w:sz="0" w:space="0" w:color="auto"/>
                                            <w:right w:val="none" w:sz="0" w:space="0" w:color="auto"/>
                                          </w:divBdr>
                                          <w:divsChild>
                                            <w:div w:id="1990357612">
                                              <w:marLeft w:val="0"/>
                                              <w:marRight w:val="0"/>
                                              <w:marTop w:val="0"/>
                                              <w:marBottom w:val="0"/>
                                              <w:divBdr>
                                                <w:top w:val="none" w:sz="0" w:space="0" w:color="auto"/>
                                                <w:left w:val="none" w:sz="0" w:space="0" w:color="auto"/>
                                                <w:bottom w:val="none" w:sz="0" w:space="0" w:color="auto"/>
                                                <w:right w:val="none" w:sz="0" w:space="0" w:color="auto"/>
                                              </w:divBdr>
                                              <w:divsChild>
                                                <w:div w:id="538009026">
                                                  <w:marLeft w:val="0"/>
                                                  <w:marRight w:val="0"/>
                                                  <w:marTop w:val="0"/>
                                                  <w:marBottom w:val="0"/>
                                                  <w:divBdr>
                                                    <w:top w:val="none" w:sz="0" w:space="0" w:color="auto"/>
                                                    <w:left w:val="none" w:sz="0" w:space="0" w:color="auto"/>
                                                    <w:bottom w:val="none" w:sz="0" w:space="0" w:color="auto"/>
                                                    <w:right w:val="none" w:sz="0" w:space="0" w:color="auto"/>
                                                  </w:divBdr>
                                                  <w:divsChild>
                                                    <w:div w:id="5651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14041">
      <w:bodyDiv w:val="1"/>
      <w:marLeft w:val="0"/>
      <w:marRight w:val="0"/>
      <w:marTop w:val="0"/>
      <w:marBottom w:val="0"/>
      <w:divBdr>
        <w:top w:val="none" w:sz="0" w:space="0" w:color="auto"/>
        <w:left w:val="none" w:sz="0" w:space="0" w:color="auto"/>
        <w:bottom w:val="none" w:sz="0" w:space="0" w:color="auto"/>
        <w:right w:val="none" w:sz="0" w:space="0" w:color="auto"/>
      </w:divBdr>
      <w:divsChild>
        <w:div w:id="1547258611">
          <w:marLeft w:val="0"/>
          <w:marRight w:val="0"/>
          <w:marTop w:val="0"/>
          <w:marBottom w:val="0"/>
          <w:divBdr>
            <w:top w:val="none" w:sz="0" w:space="0" w:color="auto"/>
            <w:left w:val="none" w:sz="0" w:space="0" w:color="auto"/>
            <w:bottom w:val="none" w:sz="0" w:space="0" w:color="auto"/>
            <w:right w:val="none" w:sz="0" w:space="0" w:color="auto"/>
          </w:divBdr>
          <w:divsChild>
            <w:div w:id="1760439862">
              <w:marLeft w:val="0"/>
              <w:marRight w:val="0"/>
              <w:marTop w:val="0"/>
              <w:marBottom w:val="0"/>
              <w:divBdr>
                <w:top w:val="none" w:sz="0" w:space="0" w:color="auto"/>
                <w:left w:val="none" w:sz="0" w:space="0" w:color="auto"/>
                <w:bottom w:val="none" w:sz="0" w:space="0" w:color="auto"/>
                <w:right w:val="none" w:sz="0" w:space="0" w:color="auto"/>
              </w:divBdr>
              <w:divsChild>
                <w:div w:id="2109739762">
                  <w:marLeft w:val="0"/>
                  <w:marRight w:val="0"/>
                  <w:marTop w:val="0"/>
                  <w:marBottom w:val="0"/>
                  <w:divBdr>
                    <w:top w:val="none" w:sz="0" w:space="0" w:color="auto"/>
                    <w:left w:val="none" w:sz="0" w:space="0" w:color="auto"/>
                    <w:bottom w:val="none" w:sz="0" w:space="0" w:color="auto"/>
                    <w:right w:val="none" w:sz="0" w:space="0" w:color="auto"/>
                  </w:divBdr>
                  <w:divsChild>
                    <w:div w:id="1183859443">
                      <w:marLeft w:val="0"/>
                      <w:marRight w:val="0"/>
                      <w:marTop w:val="0"/>
                      <w:marBottom w:val="0"/>
                      <w:divBdr>
                        <w:top w:val="none" w:sz="0" w:space="0" w:color="auto"/>
                        <w:left w:val="none" w:sz="0" w:space="0" w:color="auto"/>
                        <w:bottom w:val="none" w:sz="0" w:space="0" w:color="auto"/>
                        <w:right w:val="none" w:sz="0" w:space="0" w:color="auto"/>
                      </w:divBdr>
                      <w:divsChild>
                        <w:div w:id="822114641">
                          <w:marLeft w:val="0"/>
                          <w:marRight w:val="0"/>
                          <w:marTop w:val="0"/>
                          <w:marBottom w:val="0"/>
                          <w:divBdr>
                            <w:top w:val="none" w:sz="0" w:space="0" w:color="auto"/>
                            <w:left w:val="none" w:sz="0" w:space="0" w:color="auto"/>
                            <w:bottom w:val="none" w:sz="0" w:space="0" w:color="auto"/>
                            <w:right w:val="none" w:sz="0" w:space="0" w:color="auto"/>
                          </w:divBdr>
                          <w:divsChild>
                            <w:div w:id="59838429">
                              <w:marLeft w:val="0"/>
                              <w:marRight w:val="0"/>
                              <w:marTop w:val="0"/>
                              <w:marBottom w:val="0"/>
                              <w:divBdr>
                                <w:top w:val="none" w:sz="0" w:space="0" w:color="auto"/>
                                <w:left w:val="none" w:sz="0" w:space="0" w:color="auto"/>
                                <w:bottom w:val="none" w:sz="0" w:space="0" w:color="auto"/>
                                <w:right w:val="none" w:sz="0" w:space="0" w:color="auto"/>
                              </w:divBdr>
                              <w:divsChild>
                                <w:div w:id="1252467674">
                                  <w:marLeft w:val="0"/>
                                  <w:marRight w:val="0"/>
                                  <w:marTop w:val="0"/>
                                  <w:marBottom w:val="0"/>
                                  <w:divBdr>
                                    <w:top w:val="none" w:sz="0" w:space="0" w:color="auto"/>
                                    <w:left w:val="none" w:sz="0" w:space="0" w:color="auto"/>
                                    <w:bottom w:val="none" w:sz="0" w:space="0" w:color="auto"/>
                                    <w:right w:val="none" w:sz="0" w:space="0" w:color="auto"/>
                                  </w:divBdr>
                                  <w:divsChild>
                                    <w:div w:id="2004507633">
                                      <w:marLeft w:val="0"/>
                                      <w:marRight w:val="0"/>
                                      <w:marTop w:val="0"/>
                                      <w:marBottom w:val="0"/>
                                      <w:divBdr>
                                        <w:top w:val="none" w:sz="0" w:space="0" w:color="auto"/>
                                        <w:left w:val="none" w:sz="0" w:space="0" w:color="auto"/>
                                        <w:bottom w:val="none" w:sz="0" w:space="0" w:color="auto"/>
                                        <w:right w:val="none" w:sz="0" w:space="0" w:color="auto"/>
                                      </w:divBdr>
                                      <w:divsChild>
                                        <w:div w:id="1724020991">
                                          <w:marLeft w:val="0"/>
                                          <w:marRight w:val="0"/>
                                          <w:marTop w:val="0"/>
                                          <w:marBottom w:val="0"/>
                                          <w:divBdr>
                                            <w:top w:val="none" w:sz="0" w:space="0" w:color="auto"/>
                                            <w:left w:val="none" w:sz="0" w:space="0" w:color="auto"/>
                                            <w:bottom w:val="none" w:sz="0" w:space="0" w:color="auto"/>
                                            <w:right w:val="none" w:sz="0" w:space="0" w:color="auto"/>
                                          </w:divBdr>
                                          <w:divsChild>
                                            <w:div w:id="865558087">
                                              <w:marLeft w:val="0"/>
                                              <w:marRight w:val="0"/>
                                              <w:marTop w:val="0"/>
                                              <w:marBottom w:val="0"/>
                                              <w:divBdr>
                                                <w:top w:val="none" w:sz="0" w:space="0" w:color="auto"/>
                                                <w:left w:val="none" w:sz="0" w:space="0" w:color="auto"/>
                                                <w:bottom w:val="none" w:sz="0" w:space="0" w:color="auto"/>
                                                <w:right w:val="none" w:sz="0" w:space="0" w:color="auto"/>
                                              </w:divBdr>
                                              <w:divsChild>
                                                <w:div w:id="2119832956">
                                                  <w:marLeft w:val="0"/>
                                                  <w:marRight w:val="0"/>
                                                  <w:marTop w:val="0"/>
                                                  <w:marBottom w:val="0"/>
                                                  <w:divBdr>
                                                    <w:top w:val="none" w:sz="0" w:space="0" w:color="auto"/>
                                                    <w:left w:val="none" w:sz="0" w:space="0" w:color="auto"/>
                                                    <w:bottom w:val="none" w:sz="0" w:space="0" w:color="auto"/>
                                                    <w:right w:val="none" w:sz="0" w:space="0" w:color="auto"/>
                                                  </w:divBdr>
                                                  <w:divsChild>
                                                    <w:div w:id="19809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CRCLCompliance@hq.dhs.gov" TargetMode="External"/><Relationship Id="rId10" Type="http://schemas.openxmlformats.org/officeDocument/2006/relationships/hyperlink" Target="http://www.dhs.gov/cr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C7ACB-CDFC-564D-8EAC-F6EFF463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2381</Characters>
  <Application>Microsoft Macintosh Word</Application>
  <DocSecurity>0</DocSecurity>
  <Lines>19</Lines>
  <Paragraphs>5</Paragraphs>
  <ScaleCrop>false</ScaleCrop>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2017-09-01T04:28:00Z</dcterms:created>
  <dcterms:modified xsi:type="dcterms:W3CDTF">2017-09-01T04:28:00Z</dcterms:modified>
</cp:coreProperties>
</file>